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4BAA7" w14:textId="77777777" w:rsidR="00470C90" w:rsidRDefault="00470C90" w:rsidP="00DB3307">
      <w:pPr>
        <w:pStyle w:val="NoSpacing"/>
        <w:jc w:val="center"/>
        <w:rPr>
          <w:rFonts w:ascii="Andalus" w:hAnsi="Andalus" w:cs="Andalus"/>
          <w:b/>
          <w:i/>
          <w:sz w:val="10"/>
        </w:rPr>
      </w:pPr>
    </w:p>
    <w:p w14:paraId="58599400" w14:textId="77777777" w:rsidR="00470C90" w:rsidRPr="006D081D" w:rsidRDefault="00470C90" w:rsidP="00470C90">
      <w:pPr>
        <w:pStyle w:val="NoSpacing"/>
        <w:rPr>
          <w:rFonts w:cs="Times New Roman"/>
          <w:b/>
          <w:sz w:val="28"/>
          <w:szCs w:val="28"/>
        </w:rPr>
      </w:pPr>
      <w:r w:rsidRPr="006D081D">
        <w:rPr>
          <w:rFonts w:cs="Times New Roman"/>
          <w:b/>
          <w:sz w:val="28"/>
          <w:szCs w:val="28"/>
        </w:rPr>
        <w:t>To be completed by the Property Owner (applicant)</w:t>
      </w:r>
    </w:p>
    <w:tbl>
      <w:tblPr>
        <w:tblStyle w:val="TableGrid"/>
        <w:tblW w:w="0" w:type="auto"/>
        <w:tblLook w:val="04A0" w:firstRow="1" w:lastRow="0" w:firstColumn="1" w:lastColumn="0" w:noHBand="0" w:noVBand="1"/>
      </w:tblPr>
      <w:tblGrid>
        <w:gridCol w:w="327"/>
        <w:gridCol w:w="4101"/>
        <w:gridCol w:w="3509"/>
        <w:gridCol w:w="2521"/>
      </w:tblGrid>
      <w:tr w:rsidR="00470C90" w:rsidRPr="00470C90" w14:paraId="56FBA0B2" w14:textId="77777777" w:rsidTr="00470C90">
        <w:tc>
          <w:tcPr>
            <w:tcW w:w="327" w:type="dxa"/>
          </w:tcPr>
          <w:p w14:paraId="7F8F9D16" w14:textId="77777777" w:rsidR="00470C90" w:rsidRPr="00470C90" w:rsidRDefault="00470C90" w:rsidP="00470C90">
            <w:pPr>
              <w:pStyle w:val="NoSpacing"/>
              <w:rPr>
                <w:rFonts w:asciiTheme="majorHAnsi" w:hAnsiTheme="majorHAnsi" w:cs="Times New Roman"/>
                <w:sz w:val="20"/>
                <w:szCs w:val="20"/>
              </w:rPr>
            </w:pPr>
            <w:r w:rsidRPr="00470C90">
              <w:rPr>
                <w:rFonts w:asciiTheme="majorHAnsi" w:hAnsiTheme="majorHAnsi" w:cs="Times New Roman"/>
                <w:sz w:val="20"/>
                <w:szCs w:val="20"/>
              </w:rPr>
              <w:t>1</w:t>
            </w:r>
          </w:p>
        </w:tc>
        <w:tc>
          <w:tcPr>
            <w:tcW w:w="4101" w:type="dxa"/>
          </w:tcPr>
          <w:p w14:paraId="438A5412" w14:textId="77777777" w:rsidR="00470C90" w:rsidRDefault="00470C90" w:rsidP="00470C90">
            <w:pPr>
              <w:pStyle w:val="NoSpacing"/>
              <w:rPr>
                <w:rFonts w:asciiTheme="majorHAnsi" w:hAnsiTheme="majorHAnsi" w:cs="Times New Roman"/>
                <w:sz w:val="20"/>
                <w:szCs w:val="20"/>
              </w:rPr>
            </w:pPr>
            <w:r>
              <w:rPr>
                <w:rFonts w:asciiTheme="majorHAnsi" w:hAnsiTheme="majorHAnsi" w:cs="Times New Roman"/>
                <w:sz w:val="20"/>
                <w:szCs w:val="20"/>
              </w:rPr>
              <w:t>NAME (Last)</w:t>
            </w:r>
          </w:p>
          <w:p w14:paraId="2CC812C7" w14:textId="77777777" w:rsidR="00470C90" w:rsidRDefault="00470C90" w:rsidP="00470C90">
            <w:pPr>
              <w:pStyle w:val="NoSpacing"/>
              <w:rPr>
                <w:rFonts w:asciiTheme="majorHAnsi" w:hAnsiTheme="majorHAnsi" w:cs="Times New Roman"/>
                <w:sz w:val="20"/>
                <w:szCs w:val="20"/>
              </w:rPr>
            </w:pPr>
          </w:p>
          <w:p w14:paraId="128526C6" w14:textId="77777777" w:rsidR="00470C90" w:rsidRPr="00470C90" w:rsidRDefault="00470C90" w:rsidP="00470C90">
            <w:pPr>
              <w:pStyle w:val="NoSpacing"/>
              <w:rPr>
                <w:rFonts w:asciiTheme="majorHAnsi" w:hAnsiTheme="majorHAnsi" w:cs="Times New Roman"/>
                <w:sz w:val="20"/>
                <w:szCs w:val="20"/>
              </w:rPr>
            </w:pPr>
          </w:p>
        </w:tc>
        <w:tc>
          <w:tcPr>
            <w:tcW w:w="3509" w:type="dxa"/>
          </w:tcPr>
          <w:p w14:paraId="192D428A" w14:textId="77777777" w:rsidR="00470C90" w:rsidRPr="00470C90" w:rsidRDefault="00470C90" w:rsidP="00470C90">
            <w:pPr>
              <w:pStyle w:val="NoSpacing"/>
              <w:rPr>
                <w:rFonts w:asciiTheme="majorHAnsi" w:hAnsiTheme="majorHAnsi" w:cs="Times New Roman"/>
                <w:sz w:val="20"/>
                <w:szCs w:val="20"/>
              </w:rPr>
            </w:pPr>
            <w:r>
              <w:rPr>
                <w:rFonts w:asciiTheme="majorHAnsi" w:hAnsiTheme="majorHAnsi" w:cs="Times New Roman"/>
                <w:sz w:val="20"/>
                <w:szCs w:val="20"/>
              </w:rPr>
              <w:t>(First)</w:t>
            </w:r>
          </w:p>
        </w:tc>
        <w:tc>
          <w:tcPr>
            <w:tcW w:w="2521" w:type="dxa"/>
          </w:tcPr>
          <w:p w14:paraId="785E5BFB" w14:textId="77777777" w:rsidR="00470C90" w:rsidRPr="00470C90" w:rsidRDefault="00470C90" w:rsidP="00470C90">
            <w:pPr>
              <w:pStyle w:val="NoSpacing"/>
              <w:rPr>
                <w:rFonts w:asciiTheme="majorHAnsi" w:hAnsiTheme="majorHAnsi" w:cs="Times New Roman"/>
                <w:sz w:val="20"/>
                <w:szCs w:val="20"/>
              </w:rPr>
            </w:pPr>
            <w:r>
              <w:rPr>
                <w:rFonts w:asciiTheme="majorHAnsi" w:hAnsiTheme="majorHAnsi" w:cs="Times New Roman"/>
                <w:sz w:val="20"/>
                <w:szCs w:val="20"/>
              </w:rPr>
              <w:t>(Middle Initial)</w:t>
            </w:r>
          </w:p>
        </w:tc>
      </w:tr>
      <w:tr w:rsidR="00470C90" w:rsidRPr="00470C90" w14:paraId="70CF3ED3" w14:textId="77777777" w:rsidTr="00470C90">
        <w:tc>
          <w:tcPr>
            <w:tcW w:w="327" w:type="dxa"/>
          </w:tcPr>
          <w:p w14:paraId="0E50B7E4" w14:textId="77777777" w:rsidR="00470C90" w:rsidRPr="00470C90" w:rsidRDefault="00470C90" w:rsidP="00470C90">
            <w:pPr>
              <w:pStyle w:val="NoSpacing"/>
              <w:rPr>
                <w:rFonts w:asciiTheme="majorHAnsi" w:hAnsiTheme="majorHAnsi" w:cs="Times New Roman"/>
                <w:sz w:val="20"/>
                <w:szCs w:val="20"/>
              </w:rPr>
            </w:pPr>
            <w:r>
              <w:rPr>
                <w:rFonts w:asciiTheme="majorHAnsi" w:hAnsiTheme="majorHAnsi" w:cs="Times New Roman"/>
                <w:sz w:val="20"/>
                <w:szCs w:val="20"/>
              </w:rPr>
              <w:t>2</w:t>
            </w:r>
          </w:p>
        </w:tc>
        <w:tc>
          <w:tcPr>
            <w:tcW w:w="4101" w:type="dxa"/>
          </w:tcPr>
          <w:p w14:paraId="49AB5688" w14:textId="77777777" w:rsidR="00470C90" w:rsidRPr="00470C90" w:rsidRDefault="00470C90" w:rsidP="00470C90">
            <w:pPr>
              <w:pStyle w:val="NoSpacing"/>
              <w:rPr>
                <w:rFonts w:asciiTheme="majorHAnsi" w:hAnsiTheme="majorHAnsi" w:cs="Times New Roman"/>
                <w:sz w:val="20"/>
                <w:szCs w:val="20"/>
              </w:rPr>
            </w:pPr>
            <w:r>
              <w:rPr>
                <w:rFonts w:asciiTheme="majorHAnsi" w:hAnsiTheme="majorHAnsi" w:cs="Times New Roman"/>
                <w:sz w:val="20"/>
                <w:szCs w:val="20"/>
              </w:rPr>
              <w:t>SPOUSE’S NAME (Last)</w:t>
            </w:r>
          </w:p>
        </w:tc>
        <w:tc>
          <w:tcPr>
            <w:tcW w:w="3509" w:type="dxa"/>
          </w:tcPr>
          <w:p w14:paraId="4D237BCB" w14:textId="77777777" w:rsidR="00470C90" w:rsidRPr="00470C90" w:rsidRDefault="00470C90" w:rsidP="00470C90">
            <w:pPr>
              <w:pStyle w:val="NoSpacing"/>
              <w:rPr>
                <w:rFonts w:asciiTheme="majorHAnsi" w:hAnsiTheme="majorHAnsi" w:cs="Times New Roman"/>
                <w:sz w:val="20"/>
                <w:szCs w:val="20"/>
              </w:rPr>
            </w:pPr>
            <w:r>
              <w:rPr>
                <w:rFonts w:asciiTheme="majorHAnsi" w:hAnsiTheme="majorHAnsi" w:cs="Times New Roman"/>
                <w:sz w:val="20"/>
                <w:szCs w:val="20"/>
              </w:rPr>
              <w:t>(First)</w:t>
            </w:r>
          </w:p>
        </w:tc>
        <w:tc>
          <w:tcPr>
            <w:tcW w:w="2521" w:type="dxa"/>
          </w:tcPr>
          <w:p w14:paraId="6550F329" w14:textId="77777777" w:rsidR="00470C90" w:rsidRDefault="00470C90" w:rsidP="00470C90">
            <w:pPr>
              <w:pStyle w:val="NoSpacing"/>
              <w:rPr>
                <w:rFonts w:asciiTheme="majorHAnsi" w:hAnsiTheme="majorHAnsi" w:cs="Times New Roman"/>
                <w:sz w:val="20"/>
                <w:szCs w:val="20"/>
              </w:rPr>
            </w:pPr>
            <w:r>
              <w:rPr>
                <w:rFonts w:asciiTheme="majorHAnsi" w:hAnsiTheme="majorHAnsi" w:cs="Times New Roman"/>
                <w:sz w:val="20"/>
                <w:szCs w:val="20"/>
              </w:rPr>
              <w:t>(Middle Initial</w:t>
            </w:r>
            <w:r w:rsidR="00686F3C">
              <w:rPr>
                <w:rFonts w:asciiTheme="majorHAnsi" w:hAnsiTheme="majorHAnsi" w:cs="Times New Roman"/>
                <w:sz w:val="20"/>
                <w:szCs w:val="20"/>
              </w:rPr>
              <w:t>)</w:t>
            </w:r>
          </w:p>
          <w:p w14:paraId="6D8D529E" w14:textId="77777777" w:rsidR="00470C90" w:rsidRDefault="00470C90" w:rsidP="00470C90">
            <w:pPr>
              <w:pStyle w:val="NoSpacing"/>
              <w:rPr>
                <w:rFonts w:asciiTheme="majorHAnsi" w:hAnsiTheme="majorHAnsi" w:cs="Times New Roman"/>
                <w:sz w:val="20"/>
                <w:szCs w:val="20"/>
              </w:rPr>
            </w:pPr>
          </w:p>
          <w:p w14:paraId="61A778B9" w14:textId="77777777" w:rsidR="00470C90" w:rsidRPr="00470C90" w:rsidRDefault="00470C90" w:rsidP="00470C90">
            <w:pPr>
              <w:pStyle w:val="NoSpacing"/>
              <w:rPr>
                <w:rFonts w:asciiTheme="majorHAnsi" w:hAnsiTheme="majorHAnsi" w:cs="Times New Roman"/>
                <w:sz w:val="20"/>
                <w:szCs w:val="20"/>
              </w:rPr>
            </w:pPr>
          </w:p>
        </w:tc>
      </w:tr>
    </w:tbl>
    <w:p w14:paraId="59AA1AE3" w14:textId="77777777" w:rsidR="00470C90" w:rsidRPr="00470C90" w:rsidRDefault="00470C90" w:rsidP="00470C90">
      <w:pPr>
        <w:pStyle w:val="NoSpacing"/>
        <w:rPr>
          <w:rFonts w:asciiTheme="majorHAnsi" w:hAnsiTheme="majorHAnsi" w:cs="Times New Roman"/>
          <w:sz w:val="20"/>
          <w:szCs w:val="20"/>
        </w:rPr>
      </w:pPr>
    </w:p>
    <w:tbl>
      <w:tblPr>
        <w:tblStyle w:val="TableGrid"/>
        <w:tblW w:w="11016" w:type="dxa"/>
        <w:tblLayout w:type="fixed"/>
        <w:tblLook w:val="04A0" w:firstRow="1" w:lastRow="0" w:firstColumn="1" w:lastColumn="0" w:noHBand="0" w:noVBand="1"/>
      </w:tblPr>
      <w:tblGrid>
        <w:gridCol w:w="349"/>
        <w:gridCol w:w="3245"/>
        <w:gridCol w:w="1921"/>
        <w:gridCol w:w="353"/>
        <w:gridCol w:w="2340"/>
        <w:gridCol w:w="209"/>
        <w:gridCol w:w="589"/>
        <w:gridCol w:w="1992"/>
        <w:gridCol w:w="18"/>
      </w:tblGrid>
      <w:tr w:rsidR="006F22D3" w:rsidRPr="00F32B58" w14:paraId="2336A098" w14:textId="77777777" w:rsidTr="00470C90">
        <w:trPr>
          <w:gridAfter w:val="1"/>
          <w:wAfter w:w="18" w:type="dxa"/>
          <w:trHeight w:val="620"/>
        </w:trPr>
        <w:tc>
          <w:tcPr>
            <w:tcW w:w="349" w:type="dxa"/>
            <w:tcBorders>
              <w:right w:val="nil"/>
            </w:tcBorders>
          </w:tcPr>
          <w:p w14:paraId="6DD66894" w14:textId="77777777" w:rsidR="006F22D3" w:rsidRPr="00DB3307" w:rsidRDefault="006F22D3" w:rsidP="00DB3307">
            <w:pPr>
              <w:pStyle w:val="NoSpacing"/>
              <w:jc w:val="center"/>
              <w:rPr>
                <w:rFonts w:asciiTheme="majorHAnsi" w:hAnsiTheme="majorHAnsi" w:cs="Andalus"/>
                <w:i/>
                <w:sz w:val="18"/>
                <w:szCs w:val="18"/>
              </w:rPr>
            </w:pPr>
            <w:r>
              <w:rPr>
                <w:rFonts w:asciiTheme="majorHAnsi" w:hAnsiTheme="majorHAnsi" w:cs="Andalus"/>
                <w:i/>
                <w:sz w:val="18"/>
                <w:szCs w:val="18"/>
              </w:rPr>
              <w:t>3</w:t>
            </w:r>
          </w:p>
        </w:tc>
        <w:tc>
          <w:tcPr>
            <w:tcW w:w="5519" w:type="dxa"/>
            <w:gridSpan w:val="3"/>
            <w:tcBorders>
              <w:left w:val="nil"/>
              <w:right w:val="nil"/>
            </w:tcBorders>
          </w:tcPr>
          <w:p w14:paraId="5576E81B" w14:textId="77777777" w:rsidR="006F22D3" w:rsidRDefault="006F22D3" w:rsidP="00DB3307">
            <w:pPr>
              <w:pStyle w:val="NoSpacing"/>
              <w:rPr>
                <w:rFonts w:asciiTheme="majorHAnsi" w:hAnsiTheme="majorHAnsi" w:cs="Andalus"/>
                <w:i/>
                <w:sz w:val="20"/>
                <w:szCs w:val="18"/>
              </w:rPr>
            </w:pPr>
            <w:r w:rsidRPr="00F32B58">
              <w:rPr>
                <w:rFonts w:asciiTheme="majorHAnsi" w:hAnsiTheme="majorHAnsi" w:cs="Andalus"/>
                <w:i/>
                <w:sz w:val="20"/>
                <w:szCs w:val="18"/>
              </w:rPr>
              <w:t>MAILING ADDRESS (# &amp; Street)</w:t>
            </w:r>
          </w:p>
          <w:p w14:paraId="4DB334D7" w14:textId="77777777" w:rsidR="00F32B58" w:rsidRDefault="00F32B58" w:rsidP="00DB3307">
            <w:pPr>
              <w:pStyle w:val="NoSpacing"/>
              <w:rPr>
                <w:rFonts w:asciiTheme="majorHAnsi" w:hAnsiTheme="majorHAnsi" w:cs="Andalus"/>
                <w:i/>
                <w:sz w:val="20"/>
                <w:szCs w:val="18"/>
              </w:rPr>
            </w:pPr>
          </w:p>
          <w:p w14:paraId="6EFEFE8F" w14:textId="77777777" w:rsidR="00F32B58" w:rsidRPr="00F32B58" w:rsidRDefault="00F32B58" w:rsidP="00DB3307">
            <w:pPr>
              <w:pStyle w:val="NoSpacing"/>
              <w:rPr>
                <w:rFonts w:asciiTheme="majorHAnsi" w:hAnsiTheme="majorHAnsi" w:cs="Andalus"/>
                <w:i/>
                <w:sz w:val="20"/>
                <w:szCs w:val="18"/>
              </w:rPr>
            </w:pPr>
          </w:p>
        </w:tc>
        <w:tc>
          <w:tcPr>
            <w:tcW w:w="2340" w:type="dxa"/>
            <w:tcBorders>
              <w:left w:val="nil"/>
              <w:right w:val="nil"/>
            </w:tcBorders>
          </w:tcPr>
          <w:p w14:paraId="4778A7B7" w14:textId="77777777" w:rsidR="006F22D3" w:rsidRPr="00F32B58" w:rsidRDefault="006F22D3" w:rsidP="00DB3307">
            <w:pPr>
              <w:pStyle w:val="NoSpacing"/>
              <w:rPr>
                <w:rFonts w:asciiTheme="majorHAnsi" w:hAnsiTheme="majorHAnsi" w:cs="Andalus"/>
                <w:i/>
                <w:sz w:val="20"/>
                <w:szCs w:val="18"/>
              </w:rPr>
            </w:pPr>
            <w:r w:rsidRPr="00F32B58">
              <w:rPr>
                <w:rFonts w:asciiTheme="majorHAnsi" w:hAnsiTheme="majorHAnsi" w:cs="Andalus"/>
                <w:i/>
                <w:sz w:val="20"/>
                <w:szCs w:val="18"/>
              </w:rPr>
              <w:t>(City)</w:t>
            </w:r>
          </w:p>
        </w:tc>
        <w:tc>
          <w:tcPr>
            <w:tcW w:w="798" w:type="dxa"/>
            <w:gridSpan w:val="2"/>
            <w:tcBorders>
              <w:left w:val="nil"/>
              <w:right w:val="nil"/>
            </w:tcBorders>
          </w:tcPr>
          <w:p w14:paraId="7AC6E361" w14:textId="77777777" w:rsidR="006F22D3" w:rsidRPr="00F32B58" w:rsidRDefault="006F22D3" w:rsidP="00DB3307">
            <w:pPr>
              <w:pStyle w:val="NoSpacing"/>
              <w:rPr>
                <w:rFonts w:asciiTheme="majorHAnsi" w:hAnsiTheme="majorHAnsi" w:cs="Andalus"/>
                <w:i/>
                <w:sz w:val="20"/>
                <w:szCs w:val="18"/>
              </w:rPr>
            </w:pPr>
            <w:r w:rsidRPr="00F32B58">
              <w:rPr>
                <w:rFonts w:asciiTheme="majorHAnsi" w:hAnsiTheme="majorHAnsi" w:cs="Andalus"/>
                <w:i/>
                <w:sz w:val="20"/>
                <w:szCs w:val="18"/>
              </w:rPr>
              <w:t>(State)</w:t>
            </w:r>
          </w:p>
        </w:tc>
        <w:tc>
          <w:tcPr>
            <w:tcW w:w="1992" w:type="dxa"/>
            <w:tcBorders>
              <w:left w:val="nil"/>
            </w:tcBorders>
          </w:tcPr>
          <w:p w14:paraId="3B0E0084" w14:textId="77777777" w:rsidR="006F22D3" w:rsidRPr="00F32B58" w:rsidRDefault="006F22D3" w:rsidP="00DB3307">
            <w:pPr>
              <w:pStyle w:val="NoSpacing"/>
              <w:rPr>
                <w:rFonts w:asciiTheme="majorHAnsi" w:hAnsiTheme="majorHAnsi" w:cs="Andalus"/>
                <w:i/>
                <w:sz w:val="20"/>
                <w:szCs w:val="18"/>
              </w:rPr>
            </w:pPr>
            <w:r w:rsidRPr="00F32B58">
              <w:rPr>
                <w:rFonts w:asciiTheme="majorHAnsi" w:hAnsiTheme="majorHAnsi" w:cs="Andalus"/>
                <w:i/>
                <w:sz w:val="20"/>
                <w:szCs w:val="18"/>
              </w:rPr>
              <w:t>(Zip)</w:t>
            </w:r>
          </w:p>
        </w:tc>
      </w:tr>
      <w:tr w:rsidR="006F22D3" w:rsidRPr="00F32B58" w14:paraId="63BA5177" w14:textId="77777777" w:rsidTr="00470C90">
        <w:trPr>
          <w:gridAfter w:val="1"/>
          <w:wAfter w:w="18" w:type="dxa"/>
          <w:trHeight w:val="710"/>
        </w:trPr>
        <w:tc>
          <w:tcPr>
            <w:tcW w:w="349" w:type="dxa"/>
            <w:tcBorders>
              <w:right w:val="nil"/>
            </w:tcBorders>
          </w:tcPr>
          <w:p w14:paraId="01BBBC7E" w14:textId="77777777" w:rsidR="006F22D3" w:rsidRPr="00DB3307" w:rsidRDefault="006F22D3" w:rsidP="00DB3307">
            <w:pPr>
              <w:pStyle w:val="NoSpacing"/>
              <w:jc w:val="center"/>
              <w:rPr>
                <w:rFonts w:asciiTheme="majorHAnsi" w:hAnsiTheme="majorHAnsi" w:cs="Andalus"/>
                <w:i/>
                <w:sz w:val="18"/>
                <w:szCs w:val="18"/>
              </w:rPr>
            </w:pPr>
            <w:r>
              <w:rPr>
                <w:rFonts w:asciiTheme="majorHAnsi" w:hAnsiTheme="majorHAnsi" w:cs="Andalus"/>
                <w:i/>
                <w:sz w:val="18"/>
                <w:szCs w:val="18"/>
              </w:rPr>
              <w:t>4</w:t>
            </w:r>
          </w:p>
        </w:tc>
        <w:tc>
          <w:tcPr>
            <w:tcW w:w="5519" w:type="dxa"/>
            <w:gridSpan w:val="3"/>
            <w:tcBorders>
              <w:left w:val="nil"/>
              <w:right w:val="nil"/>
            </w:tcBorders>
          </w:tcPr>
          <w:p w14:paraId="1A3AD603" w14:textId="77777777" w:rsidR="006F22D3" w:rsidRPr="00F32B58" w:rsidRDefault="006F22D3" w:rsidP="00DB3307">
            <w:pPr>
              <w:pStyle w:val="NoSpacing"/>
              <w:rPr>
                <w:rFonts w:asciiTheme="majorHAnsi" w:hAnsiTheme="majorHAnsi" w:cs="Andalus"/>
                <w:i/>
                <w:sz w:val="20"/>
                <w:szCs w:val="18"/>
              </w:rPr>
            </w:pPr>
            <w:r w:rsidRPr="00F32B58">
              <w:rPr>
                <w:rFonts w:asciiTheme="majorHAnsi" w:hAnsiTheme="majorHAnsi" w:cs="Andalus"/>
                <w:i/>
                <w:sz w:val="20"/>
                <w:szCs w:val="18"/>
              </w:rPr>
              <w:t xml:space="preserve">PROPERTY ADDRESS </w:t>
            </w:r>
          </w:p>
          <w:p w14:paraId="5E30F952" w14:textId="77777777" w:rsidR="006F22D3" w:rsidRDefault="006F22D3" w:rsidP="00DB3307">
            <w:pPr>
              <w:pStyle w:val="NoSpacing"/>
              <w:rPr>
                <w:rFonts w:asciiTheme="majorHAnsi" w:hAnsiTheme="majorHAnsi" w:cs="Andalus"/>
                <w:i/>
                <w:sz w:val="20"/>
                <w:szCs w:val="18"/>
              </w:rPr>
            </w:pPr>
            <w:r w:rsidRPr="00F32B58">
              <w:rPr>
                <w:rFonts w:asciiTheme="majorHAnsi" w:hAnsiTheme="majorHAnsi" w:cs="Andalus"/>
                <w:i/>
                <w:sz w:val="20"/>
                <w:szCs w:val="18"/>
              </w:rPr>
              <w:t>(Only if different than mailing)</w:t>
            </w:r>
          </w:p>
          <w:p w14:paraId="17D9B388" w14:textId="77777777" w:rsidR="00F32B58" w:rsidRDefault="00F32B58" w:rsidP="00DB3307">
            <w:pPr>
              <w:pStyle w:val="NoSpacing"/>
              <w:rPr>
                <w:rFonts w:asciiTheme="majorHAnsi" w:hAnsiTheme="majorHAnsi" w:cs="Andalus"/>
                <w:i/>
                <w:sz w:val="20"/>
                <w:szCs w:val="18"/>
              </w:rPr>
            </w:pPr>
          </w:p>
          <w:p w14:paraId="15C91BBC" w14:textId="77777777" w:rsidR="00F32B58" w:rsidRPr="00F32B58" w:rsidRDefault="00F32B58" w:rsidP="00DB3307">
            <w:pPr>
              <w:pStyle w:val="NoSpacing"/>
              <w:rPr>
                <w:rFonts w:asciiTheme="majorHAnsi" w:hAnsiTheme="majorHAnsi" w:cs="Andalus"/>
                <w:i/>
                <w:sz w:val="20"/>
                <w:szCs w:val="18"/>
              </w:rPr>
            </w:pPr>
          </w:p>
        </w:tc>
        <w:tc>
          <w:tcPr>
            <w:tcW w:w="2340" w:type="dxa"/>
            <w:tcBorders>
              <w:left w:val="nil"/>
              <w:right w:val="nil"/>
            </w:tcBorders>
          </w:tcPr>
          <w:p w14:paraId="5F39BF08" w14:textId="77777777" w:rsidR="006F22D3" w:rsidRPr="00F32B58" w:rsidRDefault="006F22D3" w:rsidP="00DB3307">
            <w:pPr>
              <w:pStyle w:val="NoSpacing"/>
              <w:rPr>
                <w:rFonts w:asciiTheme="majorHAnsi" w:hAnsiTheme="majorHAnsi" w:cs="Andalus"/>
                <w:i/>
                <w:sz w:val="20"/>
                <w:szCs w:val="18"/>
              </w:rPr>
            </w:pPr>
          </w:p>
        </w:tc>
        <w:tc>
          <w:tcPr>
            <w:tcW w:w="798" w:type="dxa"/>
            <w:gridSpan w:val="2"/>
            <w:tcBorders>
              <w:left w:val="nil"/>
              <w:right w:val="nil"/>
            </w:tcBorders>
          </w:tcPr>
          <w:p w14:paraId="4562778A" w14:textId="77777777" w:rsidR="006F22D3" w:rsidRPr="00F32B58" w:rsidRDefault="006F22D3" w:rsidP="00DB3307">
            <w:pPr>
              <w:pStyle w:val="NoSpacing"/>
              <w:rPr>
                <w:rFonts w:asciiTheme="majorHAnsi" w:hAnsiTheme="majorHAnsi" w:cs="Andalus"/>
                <w:i/>
                <w:sz w:val="20"/>
                <w:szCs w:val="18"/>
              </w:rPr>
            </w:pPr>
          </w:p>
        </w:tc>
        <w:tc>
          <w:tcPr>
            <w:tcW w:w="1992" w:type="dxa"/>
            <w:tcBorders>
              <w:left w:val="nil"/>
            </w:tcBorders>
          </w:tcPr>
          <w:p w14:paraId="6D90B69B" w14:textId="77777777" w:rsidR="006F22D3" w:rsidRPr="00F32B58" w:rsidRDefault="006F22D3" w:rsidP="00DB3307">
            <w:pPr>
              <w:pStyle w:val="NoSpacing"/>
              <w:rPr>
                <w:rFonts w:asciiTheme="majorHAnsi" w:hAnsiTheme="majorHAnsi" w:cs="Andalus"/>
                <w:i/>
                <w:sz w:val="20"/>
                <w:szCs w:val="18"/>
              </w:rPr>
            </w:pPr>
          </w:p>
        </w:tc>
      </w:tr>
      <w:tr w:rsidR="00970317" w:rsidRPr="00DB3307" w14:paraId="3330822A" w14:textId="77777777" w:rsidTr="00470C90">
        <w:trPr>
          <w:trHeight w:val="530"/>
        </w:trPr>
        <w:tc>
          <w:tcPr>
            <w:tcW w:w="349" w:type="dxa"/>
            <w:tcBorders>
              <w:right w:val="nil"/>
            </w:tcBorders>
          </w:tcPr>
          <w:p w14:paraId="7DD4377D" w14:textId="77777777" w:rsidR="00970317" w:rsidRPr="00DB3307" w:rsidRDefault="00970317" w:rsidP="00DB3307">
            <w:pPr>
              <w:pStyle w:val="NoSpacing"/>
              <w:jc w:val="center"/>
              <w:rPr>
                <w:rFonts w:asciiTheme="majorHAnsi" w:hAnsiTheme="majorHAnsi" w:cs="Andalus"/>
                <w:i/>
                <w:sz w:val="18"/>
                <w:szCs w:val="18"/>
              </w:rPr>
            </w:pPr>
            <w:r>
              <w:rPr>
                <w:rFonts w:asciiTheme="majorHAnsi" w:hAnsiTheme="majorHAnsi" w:cs="Andalus"/>
                <w:i/>
                <w:sz w:val="18"/>
                <w:szCs w:val="18"/>
              </w:rPr>
              <w:t>5</w:t>
            </w:r>
          </w:p>
        </w:tc>
        <w:tc>
          <w:tcPr>
            <w:tcW w:w="10667" w:type="dxa"/>
            <w:gridSpan w:val="8"/>
            <w:tcBorders>
              <w:left w:val="nil"/>
            </w:tcBorders>
          </w:tcPr>
          <w:p w14:paraId="5161C0E0" w14:textId="77777777" w:rsidR="00970317" w:rsidRPr="00F32B58" w:rsidRDefault="00970317" w:rsidP="00970317">
            <w:pPr>
              <w:pStyle w:val="NoSpacing"/>
              <w:rPr>
                <w:rFonts w:asciiTheme="majorHAnsi" w:hAnsiTheme="majorHAnsi" w:cs="Andalus"/>
                <w:i/>
                <w:sz w:val="20"/>
                <w:szCs w:val="18"/>
              </w:rPr>
            </w:pPr>
            <w:r w:rsidRPr="00F32B58">
              <w:rPr>
                <w:rFonts w:asciiTheme="majorHAnsi" w:hAnsiTheme="majorHAnsi" w:cs="Andalus"/>
                <w:i/>
                <w:sz w:val="20"/>
                <w:szCs w:val="18"/>
              </w:rPr>
              <w:t xml:space="preserve">FILING STATUS (Check One):  </w:t>
            </w:r>
          </w:p>
          <w:p w14:paraId="2E3144FE" w14:textId="77777777" w:rsidR="00970317" w:rsidRPr="00F32B58" w:rsidRDefault="00970317" w:rsidP="00F32B58">
            <w:pPr>
              <w:pStyle w:val="NoSpacing"/>
              <w:jc w:val="center"/>
              <w:rPr>
                <w:rFonts w:asciiTheme="majorHAnsi" w:hAnsiTheme="majorHAnsi" w:cs="Andalus"/>
                <w:sz w:val="20"/>
                <w:szCs w:val="18"/>
              </w:rPr>
            </w:pPr>
            <w:r w:rsidRPr="00F32B58">
              <w:rPr>
                <w:rFonts w:asciiTheme="majorHAnsi" w:hAnsiTheme="majorHAnsi" w:cs="Andalus"/>
                <w:sz w:val="20"/>
                <w:szCs w:val="18"/>
              </w:rPr>
              <w:t xml:space="preserve">________ </w:t>
            </w:r>
            <w:r w:rsidR="00F32B58" w:rsidRPr="00F32B58">
              <w:rPr>
                <w:rFonts w:asciiTheme="majorHAnsi" w:hAnsiTheme="majorHAnsi" w:cs="Andalus"/>
                <w:sz w:val="20"/>
                <w:szCs w:val="18"/>
              </w:rPr>
              <w:t>Gold Star Parent</w:t>
            </w:r>
            <w:r w:rsidRPr="00F32B58">
              <w:rPr>
                <w:rFonts w:asciiTheme="majorHAnsi" w:hAnsiTheme="majorHAnsi" w:cs="Andalus"/>
                <w:sz w:val="20"/>
                <w:szCs w:val="18"/>
              </w:rPr>
              <w:t xml:space="preserve">      _________</w:t>
            </w:r>
            <w:r w:rsidR="00F32B58" w:rsidRPr="00F32B58">
              <w:rPr>
                <w:rFonts w:asciiTheme="majorHAnsi" w:hAnsiTheme="majorHAnsi" w:cs="Andalus"/>
                <w:sz w:val="20"/>
                <w:szCs w:val="18"/>
              </w:rPr>
              <w:t>Gold Star Spouse</w:t>
            </w:r>
          </w:p>
        </w:tc>
      </w:tr>
      <w:tr w:rsidR="005E6359" w:rsidRPr="00DB3307" w14:paraId="4D3225C0" w14:textId="77777777" w:rsidTr="00470C90">
        <w:trPr>
          <w:trHeight w:val="530"/>
        </w:trPr>
        <w:tc>
          <w:tcPr>
            <w:tcW w:w="349" w:type="dxa"/>
            <w:tcBorders>
              <w:right w:val="nil"/>
            </w:tcBorders>
          </w:tcPr>
          <w:p w14:paraId="66FE6072" w14:textId="77777777" w:rsidR="005E6359" w:rsidRDefault="005E6359" w:rsidP="00DB3307">
            <w:pPr>
              <w:pStyle w:val="NoSpacing"/>
              <w:jc w:val="center"/>
              <w:rPr>
                <w:rFonts w:asciiTheme="majorHAnsi" w:hAnsiTheme="majorHAnsi" w:cs="Andalus"/>
                <w:i/>
                <w:sz w:val="18"/>
                <w:szCs w:val="18"/>
              </w:rPr>
            </w:pPr>
            <w:r>
              <w:rPr>
                <w:rFonts w:asciiTheme="majorHAnsi" w:hAnsiTheme="majorHAnsi" w:cs="Andalus"/>
                <w:i/>
                <w:sz w:val="18"/>
                <w:szCs w:val="18"/>
              </w:rPr>
              <w:t>6</w:t>
            </w:r>
          </w:p>
        </w:tc>
        <w:tc>
          <w:tcPr>
            <w:tcW w:w="10667" w:type="dxa"/>
            <w:gridSpan w:val="8"/>
            <w:tcBorders>
              <w:left w:val="nil"/>
            </w:tcBorders>
          </w:tcPr>
          <w:p w14:paraId="47C6D16D" w14:textId="77777777" w:rsidR="005E6359" w:rsidRDefault="005E6359" w:rsidP="005E6359">
            <w:pPr>
              <w:pStyle w:val="NoSpacing"/>
              <w:rPr>
                <w:rFonts w:asciiTheme="majorHAnsi" w:hAnsiTheme="majorHAnsi" w:cs="Andalus"/>
                <w:i/>
                <w:sz w:val="20"/>
                <w:szCs w:val="18"/>
              </w:rPr>
            </w:pPr>
            <w:r>
              <w:rPr>
                <w:rFonts w:asciiTheme="majorHAnsi" w:hAnsiTheme="majorHAnsi" w:cs="Andalus"/>
                <w:i/>
                <w:sz w:val="20"/>
                <w:szCs w:val="18"/>
              </w:rPr>
              <w:t>The applicant must provide at least two affidavits of disinterested persons showing that the deceased child or person was killed in action while performing military duty, and the relationship of the deceased person to the applicant.  Please attach your affidavits to this application.  Please place a check mark below to indicate that each affidavit is being provided:</w:t>
            </w:r>
          </w:p>
          <w:p w14:paraId="315D1E89" w14:textId="77777777" w:rsidR="005E6359" w:rsidRDefault="005E6359" w:rsidP="005E6359">
            <w:pPr>
              <w:pStyle w:val="NoSpacing"/>
              <w:rPr>
                <w:rFonts w:asciiTheme="majorHAnsi" w:hAnsiTheme="majorHAnsi" w:cs="Andalus"/>
                <w:i/>
                <w:sz w:val="20"/>
                <w:szCs w:val="18"/>
              </w:rPr>
            </w:pPr>
          </w:p>
          <w:p w14:paraId="5C6942BD" w14:textId="77777777" w:rsidR="005E6359" w:rsidRPr="00F32B58" w:rsidRDefault="005E6359" w:rsidP="005E6359">
            <w:pPr>
              <w:pStyle w:val="NoSpacing"/>
              <w:rPr>
                <w:rFonts w:asciiTheme="majorHAnsi" w:hAnsiTheme="majorHAnsi" w:cs="Andalus"/>
                <w:i/>
                <w:sz w:val="20"/>
                <w:szCs w:val="18"/>
              </w:rPr>
            </w:pPr>
            <w:r w:rsidRPr="00F32B58">
              <w:rPr>
                <w:rFonts w:asciiTheme="majorHAnsi" w:hAnsiTheme="majorHAnsi" w:cs="Andalus"/>
                <w:sz w:val="20"/>
                <w:szCs w:val="18"/>
              </w:rPr>
              <w:t xml:space="preserve">________ </w:t>
            </w:r>
            <w:r>
              <w:rPr>
                <w:rFonts w:asciiTheme="majorHAnsi" w:hAnsiTheme="majorHAnsi" w:cs="Andalus"/>
                <w:sz w:val="20"/>
                <w:szCs w:val="18"/>
              </w:rPr>
              <w:t>Affidavit #1</w:t>
            </w:r>
            <w:r w:rsidRPr="00F32B58">
              <w:rPr>
                <w:rFonts w:asciiTheme="majorHAnsi" w:hAnsiTheme="majorHAnsi" w:cs="Andalus"/>
                <w:sz w:val="20"/>
                <w:szCs w:val="18"/>
              </w:rPr>
              <w:t xml:space="preserve">      _________</w:t>
            </w:r>
            <w:r>
              <w:rPr>
                <w:rFonts w:asciiTheme="majorHAnsi" w:hAnsiTheme="majorHAnsi" w:cs="Andalus"/>
                <w:sz w:val="20"/>
                <w:szCs w:val="18"/>
              </w:rPr>
              <w:t>Affidavit #2</w:t>
            </w:r>
          </w:p>
        </w:tc>
      </w:tr>
      <w:tr w:rsidR="003E4B46" w:rsidRPr="00DB3307" w14:paraId="7A5214AC" w14:textId="77777777" w:rsidTr="00470C90">
        <w:trPr>
          <w:trHeight w:val="692"/>
        </w:trPr>
        <w:tc>
          <w:tcPr>
            <w:tcW w:w="349" w:type="dxa"/>
            <w:tcBorders>
              <w:bottom w:val="single" w:sz="4" w:space="0" w:color="auto"/>
              <w:right w:val="nil"/>
            </w:tcBorders>
          </w:tcPr>
          <w:p w14:paraId="17DF0F78" w14:textId="77777777" w:rsidR="003E4B46" w:rsidRPr="00DB3307" w:rsidRDefault="005E6359" w:rsidP="005E6359">
            <w:pPr>
              <w:pStyle w:val="NoSpacing"/>
              <w:jc w:val="center"/>
              <w:rPr>
                <w:rFonts w:asciiTheme="majorHAnsi" w:hAnsiTheme="majorHAnsi" w:cs="Andalus"/>
                <w:i/>
                <w:sz w:val="18"/>
                <w:szCs w:val="18"/>
              </w:rPr>
            </w:pPr>
            <w:r>
              <w:rPr>
                <w:rFonts w:asciiTheme="majorHAnsi" w:hAnsiTheme="majorHAnsi" w:cs="Andalus"/>
                <w:i/>
                <w:sz w:val="18"/>
                <w:szCs w:val="18"/>
              </w:rPr>
              <w:t>7</w:t>
            </w:r>
          </w:p>
        </w:tc>
        <w:tc>
          <w:tcPr>
            <w:tcW w:w="5166" w:type="dxa"/>
            <w:gridSpan w:val="2"/>
            <w:tcBorders>
              <w:left w:val="nil"/>
              <w:right w:val="nil"/>
            </w:tcBorders>
          </w:tcPr>
          <w:p w14:paraId="63612477" w14:textId="77777777" w:rsidR="003E4B46" w:rsidRPr="006D37E8" w:rsidRDefault="003E4B46" w:rsidP="00D27263">
            <w:pPr>
              <w:pStyle w:val="NoSpacing"/>
              <w:rPr>
                <w:rFonts w:asciiTheme="majorHAnsi" w:hAnsiTheme="majorHAnsi" w:cs="Andalus"/>
                <w:sz w:val="18"/>
                <w:szCs w:val="18"/>
              </w:rPr>
            </w:pPr>
            <w:r w:rsidRPr="006D37E8">
              <w:rPr>
                <w:rFonts w:asciiTheme="majorHAnsi" w:hAnsiTheme="majorHAnsi" w:cs="Andalus"/>
                <w:sz w:val="18"/>
                <w:szCs w:val="18"/>
              </w:rPr>
              <w:t>Did you or will you file a Federal Income Tax Return for the tax year preceding the year of this application?</w:t>
            </w:r>
            <w:r w:rsidR="001F7946">
              <w:rPr>
                <w:rFonts w:asciiTheme="majorHAnsi" w:hAnsiTheme="majorHAnsi" w:cs="Andalus"/>
                <w:sz w:val="18"/>
                <w:szCs w:val="18"/>
              </w:rPr>
              <w:t xml:space="preserve"> </w:t>
            </w:r>
          </w:p>
        </w:tc>
        <w:tc>
          <w:tcPr>
            <w:tcW w:w="2902" w:type="dxa"/>
            <w:gridSpan w:val="3"/>
            <w:tcBorders>
              <w:left w:val="nil"/>
              <w:right w:val="single" w:sz="4" w:space="0" w:color="auto"/>
            </w:tcBorders>
          </w:tcPr>
          <w:p w14:paraId="20C0DA13" w14:textId="77777777" w:rsidR="00150996" w:rsidRDefault="00150996" w:rsidP="003E4B46"/>
          <w:p w14:paraId="217AD383" w14:textId="77777777" w:rsidR="003E4B46" w:rsidRPr="001D40C3" w:rsidRDefault="003E4B46" w:rsidP="00D27263">
            <w:r>
              <w:t>__________YES</w:t>
            </w:r>
            <w:r w:rsidR="00150996" w:rsidRPr="00150996">
              <w:t>_________NO</w:t>
            </w:r>
          </w:p>
        </w:tc>
        <w:tc>
          <w:tcPr>
            <w:tcW w:w="2599" w:type="dxa"/>
            <w:gridSpan w:val="3"/>
            <w:tcBorders>
              <w:left w:val="single" w:sz="4" w:space="0" w:color="auto"/>
            </w:tcBorders>
          </w:tcPr>
          <w:p w14:paraId="0010FC72" w14:textId="77777777" w:rsidR="003E4B46" w:rsidRDefault="003E4B46" w:rsidP="00150996">
            <w:pPr>
              <w:jc w:val="right"/>
            </w:pPr>
          </w:p>
          <w:p w14:paraId="26B14934" w14:textId="77777777" w:rsidR="003E4B46" w:rsidRPr="001D40C3" w:rsidRDefault="00150996" w:rsidP="00150996">
            <w:pPr>
              <w:jc w:val="right"/>
            </w:pPr>
            <w:r w:rsidRPr="00150996">
              <w:t>_________Grand List</w:t>
            </w:r>
          </w:p>
        </w:tc>
      </w:tr>
      <w:tr w:rsidR="003E4B46" w:rsidRPr="00DB3307" w14:paraId="70313E25" w14:textId="77777777" w:rsidTr="00470C90">
        <w:trPr>
          <w:trHeight w:val="503"/>
        </w:trPr>
        <w:tc>
          <w:tcPr>
            <w:tcW w:w="349" w:type="dxa"/>
            <w:tcBorders>
              <w:bottom w:val="nil"/>
              <w:right w:val="nil"/>
            </w:tcBorders>
          </w:tcPr>
          <w:p w14:paraId="39F00E95" w14:textId="77777777" w:rsidR="006D37E8" w:rsidRPr="00616439" w:rsidRDefault="006D37E8" w:rsidP="00DB3307">
            <w:pPr>
              <w:pStyle w:val="NoSpacing"/>
              <w:jc w:val="center"/>
              <w:rPr>
                <w:rFonts w:asciiTheme="majorHAnsi" w:hAnsiTheme="majorHAnsi" w:cs="Andalus"/>
                <w:i/>
                <w:sz w:val="10"/>
                <w:szCs w:val="18"/>
              </w:rPr>
            </w:pPr>
          </w:p>
          <w:p w14:paraId="496C4CF6" w14:textId="77777777" w:rsidR="003E4B46" w:rsidRDefault="005E6359" w:rsidP="005E6359">
            <w:pPr>
              <w:pStyle w:val="NoSpacing"/>
              <w:jc w:val="center"/>
              <w:rPr>
                <w:rFonts w:asciiTheme="majorHAnsi" w:hAnsiTheme="majorHAnsi" w:cs="Andalus"/>
                <w:i/>
                <w:sz w:val="18"/>
                <w:szCs w:val="18"/>
              </w:rPr>
            </w:pPr>
            <w:r>
              <w:rPr>
                <w:rFonts w:asciiTheme="majorHAnsi" w:hAnsiTheme="majorHAnsi" w:cs="Andalus"/>
                <w:i/>
                <w:sz w:val="18"/>
                <w:szCs w:val="18"/>
              </w:rPr>
              <w:t>8</w:t>
            </w:r>
          </w:p>
        </w:tc>
        <w:tc>
          <w:tcPr>
            <w:tcW w:w="5166" w:type="dxa"/>
            <w:gridSpan w:val="2"/>
            <w:tcBorders>
              <w:left w:val="nil"/>
              <w:bottom w:val="nil"/>
              <w:right w:val="nil"/>
            </w:tcBorders>
          </w:tcPr>
          <w:p w14:paraId="5AD1433F" w14:textId="77777777" w:rsidR="003E4B46" w:rsidRPr="00616439" w:rsidRDefault="003E4B46" w:rsidP="003E4B46">
            <w:pPr>
              <w:pStyle w:val="NoSpacing"/>
              <w:rPr>
                <w:rFonts w:asciiTheme="majorHAnsi" w:hAnsiTheme="majorHAnsi" w:cs="Andalus"/>
                <w:i/>
                <w:sz w:val="10"/>
                <w:szCs w:val="18"/>
              </w:rPr>
            </w:pPr>
          </w:p>
          <w:p w14:paraId="290DA579" w14:textId="77777777" w:rsidR="003E4B46" w:rsidRDefault="003E4B46" w:rsidP="003E4B46">
            <w:pPr>
              <w:pStyle w:val="NoSpacing"/>
              <w:rPr>
                <w:rFonts w:asciiTheme="majorHAnsi" w:hAnsiTheme="majorHAnsi" w:cs="Andalus"/>
                <w:i/>
                <w:sz w:val="18"/>
                <w:szCs w:val="18"/>
              </w:rPr>
            </w:pPr>
            <w:r w:rsidRPr="003E4B46">
              <w:rPr>
                <w:rFonts w:asciiTheme="majorHAnsi" w:hAnsiTheme="majorHAnsi" w:cs="Andalus"/>
                <w:i/>
                <w:szCs w:val="18"/>
              </w:rPr>
              <w:t>INCOME DURING THE 20___________ CALENDAR YEAR</w:t>
            </w:r>
          </w:p>
        </w:tc>
        <w:tc>
          <w:tcPr>
            <w:tcW w:w="2902" w:type="dxa"/>
            <w:gridSpan w:val="3"/>
            <w:tcBorders>
              <w:left w:val="nil"/>
              <w:bottom w:val="nil"/>
              <w:right w:val="nil"/>
            </w:tcBorders>
          </w:tcPr>
          <w:p w14:paraId="0B91E7C8" w14:textId="77777777" w:rsidR="00D27263" w:rsidRPr="00D27263" w:rsidRDefault="00D27263" w:rsidP="00DB3307">
            <w:pPr>
              <w:pStyle w:val="NoSpacing"/>
              <w:jc w:val="center"/>
              <w:rPr>
                <w:rFonts w:asciiTheme="majorHAnsi" w:hAnsiTheme="majorHAnsi" w:cs="Andalus"/>
                <w:b/>
                <w:sz w:val="18"/>
                <w:szCs w:val="18"/>
              </w:rPr>
            </w:pPr>
            <w:r w:rsidRPr="00D27263">
              <w:rPr>
                <w:rFonts w:asciiTheme="majorHAnsi" w:hAnsiTheme="majorHAnsi" w:cs="Andalus"/>
                <w:b/>
                <w:sz w:val="18"/>
                <w:szCs w:val="18"/>
              </w:rPr>
              <w:t xml:space="preserve">This application must be </w:t>
            </w:r>
            <w:r>
              <w:rPr>
                <w:rFonts w:asciiTheme="majorHAnsi" w:hAnsiTheme="majorHAnsi" w:cs="Andalus"/>
                <w:b/>
                <w:sz w:val="18"/>
                <w:szCs w:val="18"/>
              </w:rPr>
              <w:t>re-</w:t>
            </w:r>
            <w:r w:rsidRPr="00D27263">
              <w:rPr>
                <w:rFonts w:asciiTheme="majorHAnsi" w:hAnsiTheme="majorHAnsi" w:cs="Andalus"/>
                <w:b/>
                <w:sz w:val="18"/>
                <w:szCs w:val="18"/>
              </w:rPr>
              <w:t>filed every two years.</w:t>
            </w:r>
          </w:p>
        </w:tc>
        <w:tc>
          <w:tcPr>
            <w:tcW w:w="2599" w:type="dxa"/>
            <w:gridSpan w:val="3"/>
            <w:tcBorders>
              <w:left w:val="nil"/>
              <w:bottom w:val="nil"/>
            </w:tcBorders>
          </w:tcPr>
          <w:p w14:paraId="77758871" w14:textId="77777777" w:rsidR="00616439" w:rsidRDefault="00616439" w:rsidP="00DB3307">
            <w:pPr>
              <w:pStyle w:val="NoSpacing"/>
              <w:jc w:val="center"/>
              <w:rPr>
                <w:rFonts w:asciiTheme="majorHAnsi" w:hAnsiTheme="majorHAnsi" w:cs="Andalus"/>
                <w:i/>
                <w:sz w:val="18"/>
                <w:szCs w:val="18"/>
              </w:rPr>
            </w:pPr>
          </w:p>
          <w:p w14:paraId="73005E5E" w14:textId="77777777" w:rsidR="003E4B46" w:rsidRPr="00DB3307" w:rsidRDefault="003E4B46" w:rsidP="00DB3307">
            <w:pPr>
              <w:pStyle w:val="NoSpacing"/>
              <w:jc w:val="center"/>
              <w:rPr>
                <w:rFonts w:asciiTheme="majorHAnsi" w:hAnsiTheme="majorHAnsi" w:cs="Andalus"/>
                <w:i/>
                <w:sz w:val="18"/>
                <w:szCs w:val="18"/>
              </w:rPr>
            </w:pPr>
          </w:p>
        </w:tc>
      </w:tr>
      <w:tr w:rsidR="00EE36A7" w:rsidRPr="00DB3307" w14:paraId="1B78CC52" w14:textId="77777777" w:rsidTr="00470C90">
        <w:trPr>
          <w:trHeight w:val="503"/>
        </w:trPr>
        <w:tc>
          <w:tcPr>
            <w:tcW w:w="349" w:type="dxa"/>
            <w:tcBorders>
              <w:top w:val="nil"/>
              <w:bottom w:val="nil"/>
              <w:right w:val="nil"/>
            </w:tcBorders>
          </w:tcPr>
          <w:p w14:paraId="2C2A1757" w14:textId="77777777" w:rsidR="00EE36A7" w:rsidRDefault="00EE36A7" w:rsidP="00DB3307">
            <w:pPr>
              <w:pStyle w:val="NoSpacing"/>
              <w:jc w:val="center"/>
              <w:rPr>
                <w:rFonts w:asciiTheme="majorHAnsi" w:hAnsiTheme="majorHAnsi" w:cs="Andalus"/>
                <w:i/>
                <w:sz w:val="18"/>
                <w:szCs w:val="18"/>
              </w:rPr>
            </w:pPr>
          </w:p>
        </w:tc>
        <w:tc>
          <w:tcPr>
            <w:tcW w:w="8068" w:type="dxa"/>
            <w:gridSpan w:val="5"/>
            <w:tcBorders>
              <w:top w:val="nil"/>
              <w:left w:val="nil"/>
              <w:bottom w:val="nil"/>
              <w:right w:val="nil"/>
            </w:tcBorders>
          </w:tcPr>
          <w:p w14:paraId="65CE2EDC" w14:textId="77777777" w:rsidR="006D37E8" w:rsidRDefault="006D37E8" w:rsidP="006D37E8">
            <w:pPr>
              <w:pStyle w:val="NoSpacing"/>
              <w:rPr>
                <w:rFonts w:asciiTheme="majorHAnsi" w:hAnsiTheme="majorHAnsi" w:cs="Andalus"/>
                <w:sz w:val="18"/>
                <w:szCs w:val="18"/>
              </w:rPr>
            </w:pPr>
            <w:r>
              <w:rPr>
                <w:rFonts w:asciiTheme="majorHAnsi" w:hAnsiTheme="majorHAnsi" w:cs="Andalus"/>
                <w:sz w:val="18"/>
                <w:szCs w:val="18"/>
              </w:rPr>
              <w:t xml:space="preserve"> a.  </w:t>
            </w:r>
            <w:r w:rsidR="00EE36A7" w:rsidRPr="006D37E8">
              <w:rPr>
                <w:rFonts w:asciiTheme="majorHAnsi" w:hAnsiTheme="majorHAnsi" w:cs="Andalus"/>
                <w:sz w:val="18"/>
                <w:szCs w:val="18"/>
              </w:rPr>
              <w:t xml:space="preserve">TAXABLE INCOME – Examples: Wages, Bonuses, Commissions, Fees, Lottery Winnings, Taxable </w:t>
            </w:r>
          </w:p>
          <w:p w14:paraId="31E887FD" w14:textId="77777777" w:rsidR="006D37E8" w:rsidRDefault="006D37E8" w:rsidP="006D37E8">
            <w:pPr>
              <w:pStyle w:val="NoSpacing"/>
              <w:rPr>
                <w:rFonts w:asciiTheme="majorHAnsi" w:hAnsiTheme="majorHAnsi" w:cs="Andalus"/>
                <w:sz w:val="18"/>
                <w:szCs w:val="18"/>
              </w:rPr>
            </w:pPr>
            <w:r>
              <w:rPr>
                <w:rFonts w:asciiTheme="majorHAnsi" w:hAnsiTheme="majorHAnsi" w:cs="Andalus"/>
                <w:sz w:val="18"/>
                <w:szCs w:val="18"/>
              </w:rPr>
              <w:t xml:space="preserve">      P</w:t>
            </w:r>
            <w:r w:rsidR="00EE36A7" w:rsidRPr="006D37E8">
              <w:rPr>
                <w:rFonts w:asciiTheme="majorHAnsi" w:hAnsiTheme="majorHAnsi" w:cs="Andalus"/>
                <w:sz w:val="18"/>
                <w:szCs w:val="18"/>
              </w:rPr>
              <w:t>ortion of Annuities and Pensions, Interest, Dividends, Net Rent or proceeds from the sale of a</w:t>
            </w:r>
          </w:p>
          <w:p w14:paraId="40B5B520" w14:textId="77777777" w:rsidR="006D37E8" w:rsidRDefault="006D37E8" w:rsidP="006D37E8">
            <w:pPr>
              <w:pStyle w:val="NoSpacing"/>
              <w:rPr>
                <w:rFonts w:asciiTheme="majorHAnsi" w:hAnsiTheme="majorHAnsi" w:cs="Andalus"/>
                <w:sz w:val="18"/>
                <w:szCs w:val="18"/>
              </w:rPr>
            </w:pPr>
            <w:r>
              <w:rPr>
                <w:rFonts w:asciiTheme="majorHAnsi" w:hAnsiTheme="majorHAnsi" w:cs="Andalus"/>
                <w:sz w:val="18"/>
                <w:szCs w:val="18"/>
              </w:rPr>
              <w:t xml:space="preserve">     </w:t>
            </w:r>
            <w:r w:rsidR="00EE36A7" w:rsidRPr="006D37E8">
              <w:rPr>
                <w:rFonts w:asciiTheme="majorHAnsi" w:hAnsiTheme="majorHAnsi" w:cs="Andalus"/>
                <w:sz w:val="18"/>
                <w:szCs w:val="18"/>
              </w:rPr>
              <w:t xml:space="preserve"> property, etc.  </w:t>
            </w:r>
          </w:p>
          <w:p w14:paraId="15F259A7" w14:textId="77777777" w:rsidR="006D37E8" w:rsidRDefault="006D37E8" w:rsidP="006D37E8">
            <w:pPr>
              <w:pStyle w:val="NoSpacing"/>
              <w:rPr>
                <w:rFonts w:asciiTheme="majorHAnsi" w:hAnsiTheme="majorHAnsi" w:cs="Andalus"/>
                <w:sz w:val="18"/>
                <w:szCs w:val="18"/>
              </w:rPr>
            </w:pPr>
            <w:r>
              <w:rPr>
                <w:rFonts w:asciiTheme="majorHAnsi" w:hAnsiTheme="majorHAnsi" w:cs="Andalus"/>
                <w:sz w:val="18"/>
                <w:szCs w:val="18"/>
              </w:rPr>
              <w:t xml:space="preserve">         * </w:t>
            </w:r>
            <w:r w:rsidR="00EE36A7" w:rsidRPr="006D37E8">
              <w:rPr>
                <w:rFonts w:asciiTheme="majorHAnsi" w:hAnsiTheme="majorHAnsi" w:cs="Andalus"/>
                <w:sz w:val="18"/>
                <w:szCs w:val="18"/>
              </w:rPr>
              <w:t>If you are required to file a Federal Income Tax Return, enter the amount of adjusted gross</w:t>
            </w:r>
          </w:p>
          <w:p w14:paraId="0D662B05" w14:textId="77777777" w:rsidR="00EE36A7" w:rsidRPr="006D37E8" w:rsidRDefault="006D37E8" w:rsidP="006D37E8">
            <w:pPr>
              <w:pStyle w:val="NoSpacing"/>
              <w:rPr>
                <w:rFonts w:asciiTheme="majorHAnsi" w:hAnsiTheme="majorHAnsi" w:cs="Andalus"/>
                <w:sz w:val="18"/>
                <w:szCs w:val="18"/>
              </w:rPr>
            </w:pPr>
            <w:r>
              <w:rPr>
                <w:rFonts w:asciiTheme="majorHAnsi" w:hAnsiTheme="majorHAnsi" w:cs="Andalus"/>
                <w:sz w:val="18"/>
                <w:szCs w:val="18"/>
              </w:rPr>
              <w:t xml:space="preserve">          </w:t>
            </w:r>
            <w:r w:rsidR="00EE36A7" w:rsidRPr="006D37E8">
              <w:rPr>
                <w:rFonts w:asciiTheme="majorHAnsi" w:hAnsiTheme="majorHAnsi" w:cs="Andalus"/>
                <w:sz w:val="18"/>
                <w:szCs w:val="18"/>
              </w:rPr>
              <w:t xml:space="preserve">income plus any other income and </w:t>
            </w:r>
            <w:r w:rsidR="00EE36A7" w:rsidRPr="006D37E8">
              <w:rPr>
                <w:rFonts w:asciiTheme="majorHAnsi" w:hAnsiTheme="majorHAnsi" w:cs="Andalus"/>
                <w:b/>
                <w:sz w:val="18"/>
                <w:szCs w:val="18"/>
              </w:rPr>
              <w:t>attach a copy of the return</w:t>
            </w:r>
            <w:r w:rsidR="00EE36A7" w:rsidRPr="006D37E8">
              <w:rPr>
                <w:rFonts w:asciiTheme="majorHAnsi" w:hAnsiTheme="majorHAnsi" w:cs="Andalus"/>
                <w:sz w:val="18"/>
                <w:szCs w:val="18"/>
              </w:rPr>
              <w:t xml:space="preserve"> to this application.</w:t>
            </w:r>
            <w:r>
              <w:rPr>
                <w:rFonts w:asciiTheme="majorHAnsi" w:hAnsiTheme="majorHAnsi" w:cs="Andalus"/>
                <w:sz w:val="18"/>
                <w:szCs w:val="18"/>
              </w:rPr>
              <w:t xml:space="preserve"> *</w:t>
            </w:r>
          </w:p>
        </w:tc>
        <w:tc>
          <w:tcPr>
            <w:tcW w:w="2599" w:type="dxa"/>
            <w:gridSpan w:val="3"/>
            <w:tcBorders>
              <w:top w:val="nil"/>
              <w:left w:val="nil"/>
              <w:bottom w:val="nil"/>
            </w:tcBorders>
          </w:tcPr>
          <w:p w14:paraId="238D2002" w14:textId="77777777" w:rsidR="00EE36A7" w:rsidRDefault="00EE36A7" w:rsidP="00EE36A7">
            <w:pPr>
              <w:pStyle w:val="NoSpacing"/>
              <w:ind w:left="720"/>
              <w:rPr>
                <w:rFonts w:asciiTheme="majorHAnsi" w:hAnsiTheme="majorHAnsi" w:cs="Andalus"/>
                <w:i/>
                <w:sz w:val="18"/>
                <w:szCs w:val="18"/>
              </w:rPr>
            </w:pPr>
          </w:p>
          <w:p w14:paraId="7811A140" w14:textId="77777777" w:rsidR="00EE36A7" w:rsidRDefault="00EE36A7" w:rsidP="00EE36A7">
            <w:pPr>
              <w:pStyle w:val="NoSpacing"/>
              <w:ind w:left="720"/>
              <w:rPr>
                <w:rFonts w:asciiTheme="majorHAnsi" w:hAnsiTheme="majorHAnsi" w:cs="Andalus"/>
                <w:i/>
                <w:sz w:val="18"/>
                <w:szCs w:val="18"/>
              </w:rPr>
            </w:pPr>
          </w:p>
          <w:p w14:paraId="5763FAC0" w14:textId="77777777" w:rsidR="00EE36A7" w:rsidRDefault="00EE36A7" w:rsidP="00EE36A7">
            <w:pPr>
              <w:pStyle w:val="NoSpacing"/>
              <w:rPr>
                <w:rFonts w:asciiTheme="majorHAnsi" w:hAnsiTheme="majorHAnsi" w:cs="Andalus"/>
                <w:i/>
                <w:sz w:val="18"/>
                <w:szCs w:val="18"/>
              </w:rPr>
            </w:pPr>
          </w:p>
          <w:p w14:paraId="3197842C" w14:textId="77777777" w:rsidR="00EE36A7" w:rsidRDefault="00150996" w:rsidP="00EE36A7">
            <w:pPr>
              <w:pStyle w:val="NoSpacing"/>
              <w:ind w:left="720"/>
              <w:jc w:val="right"/>
              <w:rPr>
                <w:rFonts w:asciiTheme="majorHAnsi" w:hAnsiTheme="majorHAnsi" w:cs="Andalus"/>
                <w:i/>
                <w:sz w:val="18"/>
                <w:szCs w:val="18"/>
              </w:rPr>
            </w:pPr>
            <w:r>
              <w:rPr>
                <w:rFonts w:asciiTheme="majorHAnsi" w:hAnsiTheme="majorHAnsi" w:cs="Andalus"/>
                <w:i/>
                <w:sz w:val="18"/>
                <w:szCs w:val="18"/>
              </w:rPr>
              <w:t>a.</w:t>
            </w:r>
            <w:r w:rsidR="00EE36A7">
              <w:rPr>
                <w:rFonts w:asciiTheme="majorHAnsi" w:hAnsiTheme="majorHAnsi" w:cs="Andalus"/>
                <w:i/>
                <w:sz w:val="18"/>
                <w:szCs w:val="18"/>
              </w:rPr>
              <w:t xml:space="preserve"> $_______________._</w:t>
            </w:r>
            <w:r w:rsidR="003E4B46">
              <w:rPr>
                <w:rFonts w:asciiTheme="majorHAnsi" w:hAnsiTheme="majorHAnsi" w:cs="Andalus"/>
                <w:i/>
                <w:sz w:val="18"/>
                <w:szCs w:val="18"/>
              </w:rPr>
              <w:t>__</w:t>
            </w:r>
            <w:r w:rsidR="00EE36A7">
              <w:rPr>
                <w:rFonts w:asciiTheme="majorHAnsi" w:hAnsiTheme="majorHAnsi" w:cs="Andalus"/>
                <w:i/>
                <w:sz w:val="18"/>
                <w:szCs w:val="18"/>
              </w:rPr>
              <w:t>__</w:t>
            </w:r>
          </w:p>
          <w:p w14:paraId="1CB65F75" w14:textId="77777777" w:rsidR="00EE36A7" w:rsidRPr="00DB3307" w:rsidRDefault="00EE36A7" w:rsidP="00EE36A7">
            <w:pPr>
              <w:pStyle w:val="NoSpacing"/>
              <w:jc w:val="center"/>
              <w:rPr>
                <w:rFonts w:asciiTheme="majorHAnsi" w:hAnsiTheme="majorHAnsi" w:cs="Andalus"/>
                <w:i/>
                <w:sz w:val="18"/>
                <w:szCs w:val="18"/>
              </w:rPr>
            </w:pPr>
          </w:p>
        </w:tc>
      </w:tr>
      <w:tr w:rsidR="00EE36A7" w:rsidRPr="00DB3307" w14:paraId="469E3A40" w14:textId="77777777" w:rsidTr="00470C90">
        <w:trPr>
          <w:trHeight w:val="503"/>
        </w:trPr>
        <w:tc>
          <w:tcPr>
            <w:tcW w:w="349" w:type="dxa"/>
            <w:tcBorders>
              <w:top w:val="nil"/>
              <w:bottom w:val="nil"/>
              <w:right w:val="nil"/>
            </w:tcBorders>
          </w:tcPr>
          <w:p w14:paraId="04431DD7" w14:textId="77777777" w:rsidR="00EE36A7" w:rsidRDefault="00EE36A7" w:rsidP="00DB3307">
            <w:pPr>
              <w:pStyle w:val="NoSpacing"/>
              <w:jc w:val="center"/>
              <w:rPr>
                <w:rFonts w:asciiTheme="majorHAnsi" w:hAnsiTheme="majorHAnsi" w:cs="Andalus"/>
                <w:i/>
                <w:sz w:val="18"/>
                <w:szCs w:val="18"/>
              </w:rPr>
            </w:pPr>
          </w:p>
        </w:tc>
        <w:tc>
          <w:tcPr>
            <w:tcW w:w="8068" w:type="dxa"/>
            <w:gridSpan w:val="5"/>
            <w:tcBorders>
              <w:top w:val="nil"/>
              <w:left w:val="nil"/>
              <w:bottom w:val="nil"/>
              <w:right w:val="nil"/>
            </w:tcBorders>
          </w:tcPr>
          <w:p w14:paraId="1DDC6F7D" w14:textId="77777777" w:rsidR="00EE36A7" w:rsidRDefault="006D37E8" w:rsidP="006D37E8">
            <w:pPr>
              <w:pStyle w:val="NoSpacing"/>
              <w:rPr>
                <w:rFonts w:asciiTheme="majorHAnsi" w:hAnsiTheme="majorHAnsi" w:cs="Andalus"/>
                <w:sz w:val="18"/>
                <w:szCs w:val="18"/>
              </w:rPr>
            </w:pPr>
            <w:r>
              <w:rPr>
                <w:rFonts w:asciiTheme="majorHAnsi" w:hAnsiTheme="majorHAnsi" w:cs="Andalus"/>
                <w:sz w:val="18"/>
                <w:szCs w:val="18"/>
              </w:rPr>
              <w:t xml:space="preserve"> b.  </w:t>
            </w:r>
            <w:r w:rsidR="00EE36A7" w:rsidRPr="006D37E8">
              <w:rPr>
                <w:rFonts w:asciiTheme="majorHAnsi" w:hAnsiTheme="majorHAnsi" w:cs="Andalus"/>
                <w:sz w:val="18"/>
                <w:szCs w:val="18"/>
              </w:rPr>
              <w:t>NON-TAXABLE INTEREST – Example: Interest from tax exempt Government Bonds</w:t>
            </w:r>
          </w:p>
          <w:p w14:paraId="2CADD299" w14:textId="77777777" w:rsidR="006D37E8" w:rsidRPr="006D37E8" w:rsidRDefault="006D37E8" w:rsidP="006D37E8">
            <w:pPr>
              <w:pStyle w:val="NoSpacing"/>
              <w:rPr>
                <w:rFonts w:asciiTheme="majorHAnsi" w:hAnsiTheme="majorHAnsi" w:cs="Andalus"/>
                <w:sz w:val="18"/>
                <w:szCs w:val="18"/>
              </w:rPr>
            </w:pPr>
            <w:r>
              <w:rPr>
                <w:rFonts w:asciiTheme="majorHAnsi" w:hAnsiTheme="majorHAnsi" w:cs="Andalus"/>
                <w:sz w:val="18"/>
                <w:szCs w:val="18"/>
              </w:rPr>
              <w:t xml:space="preserve">           * Please include any available documentation. *</w:t>
            </w:r>
          </w:p>
        </w:tc>
        <w:tc>
          <w:tcPr>
            <w:tcW w:w="2599" w:type="dxa"/>
            <w:gridSpan w:val="3"/>
            <w:tcBorders>
              <w:top w:val="nil"/>
              <w:left w:val="nil"/>
              <w:bottom w:val="nil"/>
            </w:tcBorders>
          </w:tcPr>
          <w:p w14:paraId="2374F64D" w14:textId="77777777" w:rsidR="00EE36A7" w:rsidRDefault="00EE36A7" w:rsidP="00EE36A7">
            <w:pPr>
              <w:pStyle w:val="NoSpacing"/>
              <w:ind w:left="360"/>
              <w:jc w:val="right"/>
              <w:rPr>
                <w:rFonts w:asciiTheme="majorHAnsi" w:hAnsiTheme="majorHAnsi" w:cs="Andalus"/>
                <w:i/>
                <w:sz w:val="18"/>
                <w:szCs w:val="18"/>
              </w:rPr>
            </w:pPr>
          </w:p>
          <w:p w14:paraId="59199CB9" w14:textId="77777777" w:rsidR="00EE36A7" w:rsidRPr="00DB3307" w:rsidRDefault="00EE36A7" w:rsidP="00150996">
            <w:pPr>
              <w:pStyle w:val="NoSpacing"/>
              <w:ind w:left="360"/>
              <w:jc w:val="right"/>
              <w:rPr>
                <w:rFonts w:asciiTheme="majorHAnsi" w:hAnsiTheme="majorHAnsi" w:cs="Andalus"/>
                <w:i/>
                <w:sz w:val="18"/>
                <w:szCs w:val="18"/>
              </w:rPr>
            </w:pPr>
            <w:r>
              <w:rPr>
                <w:rFonts w:asciiTheme="majorHAnsi" w:hAnsiTheme="majorHAnsi" w:cs="Andalus"/>
                <w:i/>
                <w:sz w:val="18"/>
                <w:szCs w:val="18"/>
              </w:rPr>
              <w:t xml:space="preserve">b.  </w:t>
            </w:r>
            <w:r w:rsidRPr="00EE36A7">
              <w:rPr>
                <w:rFonts w:asciiTheme="majorHAnsi" w:hAnsiTheme="majorHAnsi" w:cs="Andalus"/>
                <w:i/>
                <w:sz w:val="18"/>
                <w:szCs w:val="18"/>
              </w:rPr>
              <w:t>$_______________.</w:t>
            </w:r>
            <w:r w:rsidR="003E4B46">
              <w:rPr>
                <w:rFonts w:asciiTheme="majorHAnsi" w:hAnsiTheme="majorHAnsi" w:cs="Andalus"/>
                <w:i/>
                <w:sz w:val="18"/>
                <w:szCs w:val="18"/>
              </w:rPr>
              <w:t>__</w:t>
            </w:r>
            <w:r w:rsidRPr="00EE36A7">
              <w:rPr>
                <w:rFonts w:asciiTheme="majorHAnsi" w:hAnsiTheme="majorHAnsi" w:cs="Andalus"/>
                <w:i/>
                <w:sz w:val="18"/>
                <w:szCs w:val="18"/>
              </w:rPr>
              <w:t>___</w:t>
            </w:r>
          </w:p>
        </w:tc>
      </w:tr>
      <w:tr w:rsidR="00EE36A7" w:rsidRPr="00DB3307" w14:paraId="308CE689" w14:textId="77777777" w:rsidTr="00470C90">
        <w:trPr>
          <w:trHeight w:val="503"/>
        </w:trPr>
        <w:tc>
          <w:tcPr>
            <w:tcW w:w="349" w:type="dxa"/>
            <w:tcBorders>
              <w:top w:val="nil"/>
              <w:bottom w:val="nil"/>
              <w:right w:val="nil"/>
            </w:tcBorders>
          </w:tcPr>
          <w:p w14:paraId="3F2D894F" w14:textId="77777777" w:rsidR="00EE36A7" w:rsidRDefault="00EE36A7" w:rsidP="00DB3307">
            <w:pPr>
              <w:pStyle w:val="NoSpacing"/>
              <w:jc w:val="center"/>
              <w:rPr>
                <w:rFonts w:asciiTheme="majorHAnsi" w:hAnsiTheme="majorHAnsi" w:cs="Andalus"/>
                <w:i/>
                <w:sz w:val="18"/>
                <w:szCs w:val="18"/>
              </w:rPr>
            </w:pPr>
          </w:p>
        </w:tc>
        <w:tc>
          <w:tcPr>
            <w:tcW w:w="8068" w:type="dxa"/>
            <w:gridSpan w:val="5"/>
            <w:tcBorders>
              <w:top w:val="nil"/>
              <w:left w:val="nil"/>
              <w:bottom w:val="nil"/>
              <w:right w:val="nil"/>
            </w:tcBorders>
          </w:tcPr>
          <w:p w14:paraId="50F9704B" w14:textId="77777777" w:rsidR="00EE36A7" w:rsidRDefault="006D37E8" w:rsidP="00EE36A7">
            <w:pPr>
              <w:pStyle w:val="NoSpacing"/>
              <w:rPr>
                <w:rFonts w:asciiTheme="majorHAnsi" w:hAnsiTheme="majorHAnsi" w:cs="Andalus"/>
                <w:sz w:val="18"/>
                <w:szCs w:val="18"/>
              </w:rPr>
            </w:pPr>
            <w:r>
              <w:rPr>
                <w:rFonts w:asciiTheme="majorHAnsi" w:hAnsiTheme="majorHAnsi" w:cs="Andalus"/>
                <w:sz w:val="18"/>
                <w:szCs w:val="18"/>
              </w:rPr>
              <w:t xml:space="preserve"> c.  </w:t>
            </w:r>
            <w:r w:rsidR="00EE36A7" w:rsidRPr="006D37E8">
              <w:rPr>
                <w:rFonts w:asciiTheme="majorHAnsi" w:hAnsiTheme="majorHAnsi" w:cs="Andalus"/>
                <w:sz w:val="18"/>
                <w:szCs w:val="18"/>
              </w:rPr>
              <w:t>SOCIAL SECURITY OR RAILROAD RETIREMENT INCOME (GROSS AMOUNT)</w:t>
            </w:r>
          </w:p>
          <w:p w14:paraId="0C55C9DC" w14:textId="77777777" w:rsidR="006D37E8" w:rsidRPr="006D37E8" w:rsidRDefault="006D37E8" w:rsidP="00EE36A7">
            <w:pPr>
              <w:pStyle w:val="NoSpacing"/>
              <w:rPr>
                <w:rFonts w:asciiTheme="majorHAnsi" w:hAnsiTheme="majorHAnsi" w:cs="Andalus"/>
                <w:sz w:val="18"/>
                <w:szCs w:val="18"/>
              </w:rPr>
            </w:pPr>
            <w:r>
              <w:rPr>
                <w:rFonts w:asciiTheme="majorHAnsi" w:hAnsiTheme="majorHAnsi" w:cs="Andalus"/>
                <w:sz w:val="18"/>
                <w:szCs w:val="18"/>
              </w:rPr>
              <w:t xml:space="preserve">           * Include a copy of most recent 1099 or statement showing annual benefits. *</w:t>
            </w:r>
          </w:p>
        </w:tc>
        <w:tc>
          <w:tcPr>
            <w:tcW w:w="2599" w:type="dxa"/>
            <w:gridSpan w:val="3"/>
            <w:tcBorders>
              <w:top w:val="nil"/>
              <w:left w:val="nil"/>
              <w:bottom w:val="nil"/>
            </w:tcBorders>
          </w:tcPr>
          <w:p w14:paraId="522DC3E1" w14:textId="77777777" w:rsidR="00EE36A7" w:rsidRDefault="00EE36A7" w:rsidP="00DB3307">
            <w:pPr>
              <w:pStyle w:val="NoSpacing"/>
              <w:jc w:val="center"/>
              <w:rPr>
                <w:rFonts w:asciiTheme="majorHAnsi" w:hAnsiTheme="majorHAnsi" w:cs="Andalus"/>
                <w:i/>
                <w:sz w:val="18"/>
                <w:szCs w:val="18"/>
              </w:rPr>
            </w:pPr>
          </w:p>
          <w:p w14:paraId="40C0691A" w14:textId="77777777" w:rsidR="00EE36A7" w:rsidRPr="00DB3307" w:rsidRDefault="00EE36A7" w:rsidP="00150996">
            <w:pPr>
              <w:pStyle w:val="NoSpacing"/>
              <w:jc w:val="right"/>
              <w:rPr>
                <w:rFonts w:asciiTheme="majorHAnsi" w:hAnsiTheme="majorHAnsi" w:cs="Andalus"/>
                <w:i/>
                <w:sz w:val="18"/>
                <w:szCs w:val="18"/>
              </w:rPr>
            </w:pPr>
            <w:r>
              <w:rPr>
                <w:rFonts w:asciiTheme="majorHAnsi" w:hAnsiTheme="majorHAnsi" w:cs="Andalus"/>
                <w:i/>
                <w:sz w:val="18"/>
                <w:szCs w:val="18"/>
              </w:rPr>
              <w:t>c.  $_______________._</w:t>
            </w:r>
            <w:r w:rsidR="003E4B46">
              <w:rPr>
                <w:rFonts w:asciiTheme="majorHAnsi" w:hAnsiTheme="majorHAnsi" w:cs="Andalus"/>
                <w:i/>
                <w:sz w:val="18"/>
                <w:szCs w:val="18"/>
              </w:rPr>
              <w:t>__</w:t>
            </w:r>
            <w:r>
              <w:rPr>
                <w:rFonts w:asciiTheme="majorHAnsi" w:hAnsiTheme="majorHAnsi" w:cs="Andalus"/>
                <w:i/>
                <w:sz w:val="18"/>
                <w:szCs w:val="18"/>
              </w:rPr>
              <w:t>__</w:t>
            </w:r>
          </w:p>
        </w:tc>
      </w:tr>
      <w:tr w:rsidR="003E4B46" w:rsidRPr="00DB3307" w14:paraId="7147B229" w14:textId="77777777" w:rsidTr="00470C90">
        <w:trPr>
          <w:trHeight w:val="503"/>
        </w:trPr>
        <w:tc>
          <w:tcPr>
            <w:tcW w:w="349" w:type="dxa"/>
            <w:tcBorders>
              <w:top w:val="nil"/>
              <w:bottom w:val="nil"/>
              <w:right w:val="nil"/>
            </w:tcBorders>
          </w:tcPr>
          <w:p w14:paraId="2874D250" w14:textId="77777777" w:rsidR="003E4B46" w:rsidRDefault="003E4B46" w:rsidP="00DB3307">
            <w:pPr>
              <w:pStyle w:val="NoSpacing"/>
              <w:jc w:val="center"/>
              <w:rPr>
                <w:rFonts w:asciiTheme="majorHAnsi" w:hAnsiTheme="majorHAnsi" w:cs="Andalus"/>
                <w:i/>
                <w:sz w:val="18"/>
                <w:szCs w:val="18"/>
              </w:rPr>
            </w:pPr>
          </w:p>
        </w:tc>
        <w:tc>
          <w:tcPr>
            <w:tcW w:w="8068" w:type="dxa"/>
            <w:gridSpan w:val="5"/>
            <w:tcBorders>
              <w:top w:val="nil"/>
              <w:left w:val="nil"/>
              <w:bottom w:val="nil"/>
              <w:right w:val="nil"/>
            </w:tcBorders>
          </w:tcPr>
          <w:p w14:paraId="24B517EA" w14:textId="77777777" w:rsidR="003E4B46" w:rsidRPr="006D37E8" w:rsidRDefault="006D37E8" w:rsidP="003E4B46">
            <w:pPr>
              <w:pStyle w:val="NoSpacing"/>
              <w:rPr>
                <w:rFonts w:asciiTheme="majorHAnsi" w:hAnsiTheme="majorHAnsi" w:cs="Andalus"/>
                <w:sz w:val="18"/>
                <w:szCs w:val="18"/>
              </w:rPr>
            </w:pPr>
            <w:r>
              <w:rPr>
                <w:rFonts w:asciiTheme="majorHAnsi" w:hAnsiTheme="majorHAnsi" w:cs="Andalus"/>
                <w:sz w:val="18"/>
                <w:szCs w:val="18"/>
              </w:rPr>
              <w:t xml:space="preserve"> </w:t>
            </w:r>
            <w:r w:rsidR="003E4B46" w:rsidRPr="006D37E8">
              <w:rPr>
                <w:rFonts w:asciiTheme="majorHAnsi" w:hAnsiTheme="majorHAnsi" w:cs="Andalus"/>
                <w:sz w:val="18"/>
                <w:szCs w:val="18"/>
              </w:rPr>
              <w:t>d.</w:t>
            </w:r>
            <w:r>
              <w:rPr>
                <w:rFonts w:asciiTheme="majorHAnsi" w:hAnsiTheme="majorHAnsi" w:cs="Andalus"/>
                <w:sz w:val="18"/>
                <w:szCs w:val="18"/>
              </w:rPr>
              <w:t xml:space="preserve">  </w:t>
            </w:r>
            <w:r w:rsidR="003E4B46" w:rsidRPr="006D37E8">
              <w:rPr>
                <w:rFonts w:asciiTheme="majorHAnsi" w:hAnsiTheme="majorHAnsi" w:cs="Andalus"/>
                <w:sz w:val="18"/>
                <w:szCs w:val="18"/>
              </w:rPr>
              <w:t xml:space="preserve">ANY INCOME NOT REFLECTED IN THE ABOVE – Examples: Supplemental Security income, </w:t>
            </w:r>
          </w:p>
          <w:p w14:paraId="52631F1C" w14:textId="77777777" w:rsidR="006D37E8" w:rsidRDefault="0017098C" w:rsidP="003E4B46">
            <w:pPr>
              <w:pStyle w:val="NoSpacing"/>
              <w:rPr>
                <w:rFonts w:asciiTheme="majorHAnsi" w:hAnsiTheme="majorHAnsi" w:cs="Andalus"/>
                <w:sz w:val="18"/>
                <w:szCs w:val="18"/>
              </w:rPr>
            </w:pPr>
            <w:r>
              <w:rPr>
                <w:rFonts w:asciiTheme="majorHAnsi" w:hAnsiTheme="majorHAnsi" w:cs="Andalus"/>
                <w:sz w:val="18"/>
                <w:szCs w:val="18"/>
              </w:rPr>
              <w:t xml:space="preserve">      </w:t>
            </w:r>
            <w:r w:rsidR="003E4B46" w:rsidRPr="006D37E8">
              <w:rPr>
                <w:rFonts w:asciiTheme="majorHAnsi" w:hAnsiTheme="majorHAnsi" w:cs="Andalus"/>
                <w:sz w:val="18"/>
                <w:szCs w:val="18"/>
              </w:rPr>
              <w:t xml:space="preserve">Public Assistance payments, Veteran Pensions and Disability payments, etc.  </w:t>
            </w:r>
          </w:p>
          <w:p w14:paraId="3FAD4A5E" w14:textId="77777777" w:rsidR="003E4B46" w:rsidRPr="006D37E8" w:rsidRDefault="006D37E8" w:rsidP="006D37E8">
            <w:pPr>
              <w:pStyle w:val="NoSpacing"/>
              <w:rPr>
                <w:rFonts w:asciiTheme="majorHAnsi" w:hAnsiTheme="majorHAnsi" w:cs="Andalus"/>
                <w:sz w:val="18"/>
                <w:szCs w:val="18"/>
              </w:rPr>
            </w:pPr>
            <w:r w:rsidRPr="006D37E8">
              <w:rPr>
                <w:rFonts w:asciiTheme="majorHAnsi" w:hAnsiTheme="majorHAnsi" w:cs="Andalus"/>
                <w:sz w:val="18"/>
                <w:szCs w:val="18"/>
              </w:rPr>
              <w:t xml:space="preserve"> </w:t>
            </w:r>
            <w:r>
              <w:rPr>
                <w:rFonts w:asciiTheme="majorHAnsi" w:hAnsiTheme="majorHAnsi" w:cs="Andalus"/>
                <w:sz w:val="18"/>
                <w:szCs w:val="18"/>
              </w:rPr>
              <w:t xml:space="preserve">           * </w:t>
            </w:r>
            <w:r w:rsidR="003E4B46" w:rsidRPr="006D37E8">
              <w:rPr>
                <w:rFonts w:asciiTheme="majorHAnsi" w:hAnsiTheme="majorHAnsi" w:cs="Andalus"/>
                <w:sz w:val="18"/>
                <w:szCs w:val="18"/>
              </w:rPr>
              <w:t xml:space="preserve">Please </w:t>
            </w:r>
            <w:r>
              <w:rPr>
                <w:rFonts w:asciiTheme="majorHAnsi" w:hAnsiTheme="majorHAnsi" w:cs="Andalus"/>
                <w:sz w:val="18"/>
                <w:szCs w:val="18"/>
              </w:rPr>
              <w:t>include any available documentation. *</w:t>
            </w:r>
          </w:p>
        </w:tc>
        <w:tc>
          <w:tcPr>
            <w:tcW w:w="2599" w:type="dxa"/>
            <w:gridSpan w:val="3"/>
            <w:tcBorders>
              <w:top w:val="nil"/>
              <w:left w:val="nil"/>
              <w:bottom w:val="nil"/>
            </w:tcBorders>
          </w:tcPr>
          <w:p w14:paraId="760ABFC7" w14:textId="77777777" w:rsidR="003E4B46" w:rsidRDefault="003E4B46" w:rsidP="003E4B46">
            <w:pPr>
              <w:pStyle w:val="NoSpacing"/>
              <w:jc w:val="right"/>
              <w:rPr>
                <w:rFonts w:asciiTheme="majorHAnsi" w:hAnsiTheme="majorHAnsi" w:cs="Andalus"/>
                <w:i/>
                <w:sz w:val="18"/>
                <w:szCs w:val="18"/>
              </w:rPr>
            </w:pPr>
          </w:p>
          <w:p w14:paraId="156C2803" w14:textId="77777777" w:rsidR="003E4B46" w:rsidRPr="00DB3307" w:rsidRDefault="003E4B46" w:rsidP="003E4B46">
            <w:pPr>
              <w:pStyle w:val="NoSpacing"/>
              <w:jc w:val="right"/>
              <w:rPr>
                <w:rFonts w:asciiTheme="majorHAnsi" w:hAnsiTheme="majorHAnsi" w:cs="Andalus"/>
                <w:i/>
                <w:sz w:val="18"/>
                <w:szCs w:val="18"/>
              </w:rPr>
            </w:pPr>
            <w:r>
              <w:rPr>
                <w:rFonts w:asciiTheme="majorHAnsi" w:hAnsiTheme="majorHAnsi" w:cs="Andalus"/>
                <w:i/>
                <w:sz w:val="18"/>
                <w:szCs w:val="18"/>
              </w:rPr>
              <w:t>d.  $_______________._____</w:t>
            </w:r>
          </w:p>
        </w:tc>
      </w:tr>
      <w:tr w:rsidR="0017098C" w:rsidRPr="00DB3307" w14:paraId="7BAC0AD3" w14:textId="77777777" w:rsidTr="00470C90">
        <w:trPr>
          <w:trHeight w:val="503"/>
        </w:trPr>
        <w:tc>
          <w:tcPr>
            <w:tcW w:w="349" w:type="dxa"/>
            <w:tcBorders>
              <w:top w:val="nil"/>
              <w:bottom w:val="single" w:sz="4" w:space="0" w:color="auto"/>
              <w:right w:val="nil"/>
            </w:tcBorders>
          </w:tcPr>
          <w:p w14:paraId="668ABC23" w14:textId="77777777" w:rsidR="0017098C" w:rsidRDefault="0017098C" w:rsidP="00DB3307">
            <w:pPr>
              <w:pStyle w:val="NoSpacing"/>
              <w:jc w:val="center"/>
              <w:rPr>
                <w:rFonts w:asciiTheme="majorHAnsi" w:hAnsiTheme="majorHAnsi" w:cs="Andalus"/>
                <w:i/>
                <w:sz w:val="18"/>
                <w:szCs w:val="18"/>
              </w:rPr>
            </w:pPr>
          </w:p>
        </w:tc>
        <w:tc>
          <w:tcPr>
            <w:tcW w:w="3245" w:type="dxa"/>
            <w:tcBorders>
              <w:top w:val="nil"/>
              <w:left w:val="nil"/>
              <w:bottom w:val="single" w:sz="4" w:space="0" w:color="auto"/>
              <w:right w:val="nil"/>
            </w:tcBorders>
          </w:tcPr>
          <w:p w14:paraId="7360849F" w14:textId="77777777" w:rsidR="0017098C" w:rsidRDefault="0017098C" w:rsidP="003E4B46">
            <w:pPr>
              <w:pStyle w:val="NoSpacing"/>
              <w:rPr>
                <w:rFonts w:asciiTheme="majorHAnsi" w:hAnsiTheme="majorHAnsi" w:cs="Andalus"/>
                <w:sz w:val="18"/>
                <w:szCs w:val="18"/>
              </w:rPr>
            </w:pPr>
          </w:p>
          <w:p w14:paraId="58CCB5E8" w14:textId="77777777" w:rsidR="0017098C" w:rsidRDefault="0017098C" w:rsidP="003E4B46">
            <w:pPr>
              <w:pStyle w:val="NoSpacing"/>
              <w:rPr>
                <w:rFonts w:asciiTheme="majorHAnsi" w:hAnsiTheme="majorHAnsi" w:cs="Andalus"/>
                <w:sz w:val="18"/>
                <w:szCs w:val="18"/>
              </w:rPr>
            </w:pPr>
            <w:r w:rsidRPr="0017098C">
              <w:rPr>
                <w:rFonts w:asciiTheme="majorHAnsi" w:hAnsiTheme="majorHAnsi" w:cs="Andalus"/>
                <w:sz w:val="18"/>
                <w:szCs w:val="18"/>
              </w:rPr>
              <w:t>e.  TOTAL</w:t>
            </w:r>
          </w:p>
        </w:tc>
        <w:tc>
          <w:tcPr>
            <w:tcW w:w="4823" w:type="dxa"/>
            <w:gridSpan w:val="4"/>
            <w:tcBorders>
              <w:top w:val="nil"/>
              <w:left w:val="nil"/>
              <w:bottom w:val="single" w:sz="4" w:space="0" w:color="auto"/>
              <w:right w:val="nil"/>
            </w:tcBorders>
          </w:tcPr>
          <w:p w14:paraId="406B5FB8" w14:textId="77777777" w:rsidR="0017098C" w:rsidRDefault="0017098C" w:rsidP="0017098C">
            <w:pPr>
              <w:pStyle w:val="NoSpacing"/>
              <w:jc w:val="right"/>
              <w:rPr>
                <w:rFonts w:asciiTheme="majorHAnsi" w:hAnsiTheme="majorHAnsi" w:cs="Andalus"/>
                <w:sz w:val="18"/>
                <w:szCs w:val="18"/>
              </w:rPr>
            </w:pPr>
          </w:p>
          <w:p w14:paraId="7243F8E5" w14:textId="77777777" w:rsidR="0017098C" w:rsidRDefault="0017098C" w:rsidP="008B5F27">
            <w:pPr>
              <w:pStyle w:val="NoSpacing"/>
              <w:jc w:val="right"/>
              <w:rPr>
                <w:rFonts w:asciiTheme="majorHAnsi" w:hAnsiTheme="majorHAnsi" w:cs="Andalus"/>
                <w:sz w:val="18"/>
                <w:szCs w:val="18"/>
              </w:rPr>
            </w:pPr>
            <w:r>
              <w:rPr>
                <w:rFonts w:asciiTheme="majorHAnsi" w:hAnsiTheme="majorHAnsi" w:cs="Andalus"/>
                <w:sz w:val="18"/>
                <w:szCs w:val="18"/>
              </w:rPr>
              <w:t xml:space="preserve">Add lines </w:t>
            </w:r>
            <w:r w:rsidR="008B5F27">
              <w:rPr>
                <w:rFonts w:asciiTheme="majorHAnsi" w:hAnsiTheme="majorHAnsi" w:cs="Andalus"/>
                <w:sz w:val="18"/>
                <w:szCs w:val="18"/>
              </w:rPr>
              <w:t>8</w:t>
            </w:r>
            <w:r>
              <w:rPr>
                <w:rFonts w:asciiTheme="majorHAnsi" w:hAnsiTheme="majorHAnsi" w:cs="Andalus"/>
                <w:sz w:val="18"/>
                <w:szCs w:val="18"/>
              </w:rPr>
              <w:t xml:space="preserve">a through </w:t>
            </w:r>
            <w:r w:rsidR="008B5F27">
              <w:rPr>
                <w:rFonts w:asciiTheme="majorHAnsi" w:hAnsiTheme="majorHAnsi" w:cs="Andalus"/>
                <w:sz w:val="18"/>
                <w:szCs w:val="18"/>
              </w:rPr>
              <w:t>8</w:t>
            </w:r>
            <w:r>
              <w:rPr>
                <w:rFonts w:asciiTheme="majorHAnsi" w:hAnsiTheme="majorHAnsi" w:cs="Andalus"/>
                <w:sz w:val="18"/>
                <w:szCs w:val="18"/>
              </w:rPr>
              <w:t>d</w:t>
            </w:r>
          </w:p>
        </w:tc>
        <w:tc>
          <w:tcPr>
            <w:tcW w:w="2599" w:type="dxa"/>
            <w:gridSpan w:val="3"/>
            <w:tcBorders>
              <w:top w:val="nil"/>
              <w:left w:val="nil"/>
              <w:bottom w:val="single" w:sz="4" w:space="0" w:color="auto"/>
            </w:tcBorders>
          </w:tcPr>
          <w:p w14:paraId="34B06E57" w14:textId="77777777" w:rsidR="0017098C" w:rsidRDefault="0017098C" w:rsidP="003E4B46">
            <w:pPr>
              <w:pStyle w:val="NoSpacing"/>
              <w:jc w:val="right"/>
              <w:rPr>
                <w:rFonts w:asciiTheme="majorHAnsi" w:hAnsiTheme="majorHAnsi" w:cs="Andalus"/>
                <w:i/>
                <w:sz w:val="18"/>
                <w:szCs w:val="18"/>
              </w:rPr>
            </w:pPr>
          </w:p>
          <w:p w14:paraId="6F85D0E6" w14:textId="77777777" w:rsidR="0017098C" w:rsidRDefault="0017098C" w:rsidP="0017098C">
            <w:pPr>
              <w:pStyle w:val="NoSpacing"/>
              <w:jc w:val="right"/>
              <w:rPr>
                <w:rFonts w:asciiTheme="majorHAnsi" w:hAnsiTheme="majorHAnsi" w:cs="Andalus"/>
                <w:i/>
                <w:sz w:val="18"/>
                <w:szCs w:val="18"/>
              </w:rPr>
            </w:pPr>
            <w:r>
              <w:rPr>
                <w:rFonts w:asciiTheme="majorHAnsi" w:hAnsiTheme="majorHAnsi" w:cs="Andalus"/>
                <w:i/>
                <w:sz w:val="18"/>
                <w:szCs w:val="18"/>
              </w:rPr>
              <w:t>TOTAL    e.  $________________.____</w:t>
            </w:r>
          </w:p>
        </w:tc>
      </w:tr>
    </w:tbl>
    <w:p w14:paraId="122849D9" w14:textId="77777777" w:rsidR="00150996" w:rsidRDefault="0017098C" w:rsidP="00150996">
      <w:pPr>
        <w:pStyle w:val="NoSpacing"/>
        <w:jc w:val="center"/>
        <w:rPr>
          <w:rFonts w:cs="Andalus"/>
          <w:b/>
          <w:i/>
          <w:sz w:val="20"/>
        </w:rPr>
      </w:pPr>
      <w:r w:rsidRPr="00616439">
        <w:rPr>
          <w:rFonts w:cs="Andalus"/>
          <w:b/>
          <w:i/>
          <w:sz w:val="20"/>
        </w:rPr>
        <w:t xml:space="preserve">The Applicant hereby applies for a </w:t>
      </w:r>
      <w:r w:rsidR="005E6359">
        <w:rPr>
          <w:rFonts w:cs="Andalus"/>
          <w:b/>
          <w:i/>
          <w:sz w:val="20"/>
        </w:rPr>
        <w:t xml:space="preserve">property tax exemption for Gold Star parents and spouse </w:t>
      </w:r>
      <w:r w:rsidRPr="00616439">
        <w:rPr>
          <w:rFonts w:cs="Andalus"/>
          <w:b/>
          <w:i/>
          <w:sz w:val="20"/>
        </w:rPr>
        <w:t xml:space="preserve">pursuant to </w:t>
      </w:r>
    </w:p>
    <w:p w14:paraId="2EA5D3CA" w14:textId="2EC954B3" w:rsidR="005E6359" w:rsidRDefault="005E6359" w:rsidP="00150996">
      <w:pPr>
        <w:pStyle w:val="NoSpacing"/>
        <w:jc w:val="center"/>
        <w:rPr>
          <w:rFonts w:cs="Andalus"/>
          <w:b/>
          <w:i/>
          <w:sz w:val="20"/>
        </w:rPr>
      </w:pPr>
      <w:r>
        <w:rPr>
          <w:rFonts w:cs="Andalus"/>
          <w:b/>
          <w:i/>
          <w:sz w:val="20"/>
        </w:rPr>
        <w:t xml:space="preserve">Town of </w:t>
      </w:r>
      <w:r w:rsidR="00A665E6">
        <w:rPr>
          <w:rFonts w:cs="Andalus"/>
          <w:b/>
          <w:i/>
          <w:sz w:val="20"/>
        </w:rPr>
        <w:t>Columbia</w:t>
      </w:r>
      <w:r>
        <w:rPr>
          <w:rFonts w:cs="Andalus"/>
          <w:b/>
          <w:i/>
          <w:sz w:val="20"/>
        </w:rPr>
        <w:t xml:space="preserve"> Code of</w:t>
      </w:r>
      <w:r w:rsidR="0017098C" w:rsidRPr="00616439">
        <w:rPr>
          <w:rFonts w:cs="Andalus"/>
          <w:b/>
          <w:i/>
          <w:sz w:val="20"/>
        </w:rPr>
        <w:t xml:space="preserve"> Ordinances,</w:t>
      </w:r>
      <w:r w:rsidR="00A665E6">
        <w:rPr>
          <w:rFonts w:cs="Andalus"/>
          <w:b/>
          <w:i/>
          <w:sz w:val="20"/>
        </w:rPr>
        <w:t xml:space="preserve"> </w:t>
      </w:r>
      <w:r w:rsidR="0017098C" w:rsidRPr="00616439">
        <w:rPr>
          <w:rFonts w:cs="Andalus"/>
          <w:b/>
          <w:i/>
          <w:sz w:val="20"/>
        </w:rPr>
        <w:t xml:space="preserve">and </w:t>
      </w:r>
      <w:r>
        <w:rPr>
          <w:rFonts w:cs="Andalus"/>
          <w:b/>
          <w:i/>
          <w:sz w:val="20"/>
        </w:rPr>
        <w:t xml:space="preserve">applicable </w:t>
      </w:r>
      <w:r w:rsidR="0017098C" w:rsidRPr="00616439">
        <w:rPr>
          <w:rFonts w:cs="Andalus"/>
          <w:b/>
          <w:i/>
          <w:sz w:val="20"/>
        </w:rPr>
        <w:t>Connecticut General Statutes.</w:t>
      </w:r>
    </w:p>
    <w:p w14:paraId="2ABAAA93" w14:textId="77777777" w:rsidR="001F7946" w:rsidRDefault="001F7946" w:rsidP="00150996">
      <w:pPr>
        <w:pStyle w:val="NoSpacing"/>
        <w:jc w:val="center"/>
        <w:rPr>
          <w:rFonts w:cs="Andalus"/>
          <w:b/>
          <w:i/>
          <w:sz w:val="20"/>
        </w:rPr>
      </w:pPr>
    </w:p>
    <w:p w14:paraId="562E9A19" w14:textId="77777777" w:rsidR="007D66A6" w:rsidRPr="007D66A6" w:rsidRDefault="007D66A6" w:rsidP="00150996">
      <w:pPr>
        <w:pStyle w:val="NoSpacing"/>
        <w:jc w:val="center"/>
        <w:rPr>
          <w:rFonts w:cs="Andalus"/>
          <w:b/>
          <w:i/>
          <w:sz w:val="6"/>
        </w:rPr>
      </w:pPr>
    </w:p>
    <w:p w14:paraId="54DAA2F9" w14:textId="77777777" w:rsidR="0017098C" w:rsidRPr="00150996" w:rsidRDefault="0017098C" w:rsidP="0017098C">
      <w:pPr>
        <w:pStyle w:val="NoSpacing"/>
        <w:rPr>
          <w:rFonts w:cs="Andalus"/>
          <w:sz w:val="20"/>
        </w:rPr>
      </w:pPr>
      <w:r w:rsidRPr="00150996">
        <w:rPr>
          <w:rFonts w:cs="Andalus"/>
          <w:sz w:val="20"/>
        </w:rPr>
        <w:t>1.</w:t>
      </w:r>
      <w:r w:rsidR="00616439" w:rsidRPr="00150996">
        <w:rPr>
          <w:rFonts w:cs="Andalus"/>
          <w:sz w:val="20"/>
        </w:rPr>
        <w:t xml:space="preserve"> </w:t>
      </w:r>
      <w:r w:rsidRPr="00150996">
        <w:rPr>
          <w:rFonts w:cs="Andalus"/>
          <w:sz w:val="20"/>
        </w:rPr>
        <w:t>The address of the real property for th</w:t>
      </w:r>
      <w:r w:rsidR="00CE6C15">
        <w:rPr>
          <w:rFonts w:cs="Andalus"/>
          <w:sz w:val="20"/>
        </w:rPr>
        <w:t>is</w:t>
      </w:r>
      <w:r w:rsidRPr="00150996">
        <w:rPr>
          <w:rFonts w:cs="Andalus"/>
          <w:sz w:val="20"/>
        </w:rPr>
        <w:t xml:space="preserve"> application as requested is ______________</w:t>
      </w:r>
      <w:r w:rsidR="00616439" w:rsidRPr="00150996">
        <w:rPr>
          <w:rFonts w:cs="Andalus"/>
          <w:sz w:val="20"/>
        </w:rPr>
        <w:t>___________</w:t>
      </w:r>
      <w:r w:rsidRPr="00150996">
        <w:rPr>
          <w:rFonts w:cs="Andalus"/>
          <w:sz w:val="20"/>
        </w:rPr>
        <w:t>_____. (The “Property”)</w:t>
      </w:r>
    </w:p>
    <w:p w14:paraId="62AB07E4" w14:textId="77777777" w:rsidR="005E6359" w:rsidRDefault="0017098C" w:rsidP="0017098C">
      <w:pPr>
        <w:pStyle w:val="NoSpacing"/>
        <w:rPr>
          <w:rFonts w:cs="Andalus"/>
          <w:sz w:val="20"/>
        </w:rPr>
      </w:pPr>
      <w:r w:rsidRPr="00150996">
        <w:rPr>
          <w:rFonts w:cs="Andalus"/>
          <w:sz w:val="20"/>
        </w:rPr>
        <w:t xml:space="preserve">2. The </w:t>
      </w:r>
      <w:r w:rsidR="00671785">
        <w:rPr>
          <w:rFonts w:cs="Andalus"/>
          <w:sz w:val="20"/>
        </w:rPr>
        <w:t>a</w:t>
      </w:r>
      <w:r w:rsidR="005E6359">
        <w:rPr>
          <w:rFonts w:cs="Andalus"/>
          <w:sz w:val="20"/>
        </w:rPr>
        <w:t>pplicant(s) certifie</w:t>
      </w:r>
      <w:r w:rsidR="00671785">
        <w:rPr>
          <w:rFonts w:cs="Andalus"/>
          <w:sz w:val="20"/>
        </w:rPr>
        <w:t>s</w:t>
      </w:r>
      <w:r w:rsidR="005E6359">
        <w:rPr>
          <w:rFonts w:cs="Andalus"/>
          <w:sz w:val="20"/>
        </w:rPr>
        <w:t xml:space="preserve"> that they meet the requirements of a) residency, b) qualifying income, c) all other terms as included in the attached ordinance in order to qualify for this exemption.  </w:t>
      </w:r>
    </w:p>
    <w:p w14:paraId="565AA313" w14:textId="100F2ACF" w:rsidR="00727060" w:rsidRDefault="001F7946" w:rsidP="001F7946">
      <w:pPr>
        <w:pStyle w:val="NoSpacing"/>
        <w:rPr>
          <w:rFonts w:cs="Andalus"/>
          <w:sz w:val="20"/>
        </w:rPr>
      </w:pPr>
      <w:r>
        <w:rPr>
          <w:rFonts w:cs="Andalus"/>
          <w:sz w:val="20"/>
        </w:rPr>
        <w:t>3</w:t>
      </w:r>
      <w:r w:rsidR="0017098C" w:rsidRPr="00150996">
        <w:rPr>
          <w:rFonts w:cs="Andalus"/>
          <w:sz w:val="20"/>
        </w:rPr>
        <w:t>. The applicant</w:t>
      </w:r>
      <w:r>
        <w:rPr>
          <w:rFonts w:cs="Andalus"/>
          <w:sz w:val="20"/>
        </w:rPr>
        <w:t>(s)</w:t>
      </w:r>
      <w:r w:rsidR="0017098C" w:rsidRPr="00150996">
        <w:rPr>
          <w:rFonts w:cs="Andalus"/>
          <w:sz w:val="20"/>
        </w:rPr>
        <w:t xml:space="preserve"> hereby agree</w:t>
      </w:r>
      <w:r>
        <w:rPr>
          <w:rFonts w:cs="Andalus"/>
          <w:sz w:val="20"/>
        </w:rPr>
        <w:t>(s)</w:t>
      </w:r>
      <w:r w:rsidR="0017098C" w:rsidRPr="00150996">
        <w:rPr>
          <w:rFonts w:cs="Andalus"/>
          <w:sz w:val="20"/>
        </w:rPr>
        <w:t xml:space="preserve"> that</w:t>
      </w:r>
      <w:r>
        <w:rPr>
          <w:rFonts w:cs="Andalus"/>
          <w:sz w:val="20"/>
        </w:rPr>
        <w:t xml:space="preserve"> the affidavits provided in Item #7 above [Section (3)(a) of the ordinance] will be recorded with the </w:t>
      </w:r>
      <w:r w:rsidR="00DC508B">
        <w:rPr>
          <w:rFonts w:cs="Andalus"/>
          <w:sz w:val="20"/>
        </w:rPr>
        <w:t>Columbia</w:t>
      </w:r>
      <w:r>
        <w:rPr>
          <w:rFonts w:cs="Andalus"/>
          <w:sz w:val="20"/>
        </w:rPr>
        <w:t xml:space="preserve"> Town Clerk’s Office.</w:t>
      </w:r>
      <w:r w:rsidR="0017098C" w:rsidRPr="00150996">
        <w:rPr>
          <w:rFonts w:cs="Andalus"/>
          <w:sz w:val="20"/>
        </w:rPr>
        <w:t xml:space="preserve"> </w:t>
      </w:r>
    </w:p>
    <w:p w14:paraId="6E2EE34C" w14:textId="396B1E6D" w:rsidR="00616439" w:rsidRDefault="00727060" w:rsidP="00686F3C">
      <w:pPr>
        <w:pStyle w:val="NoSpacing"/>
        <w:rPr>
          <w:rFonts w:cs="Andalus"/>
          <w:sz w:val="20"/>
        </w:rPr>
      </w:pPr>
      <w:r>
        <w:rPr>
          <w:rFonts w:cs="Andalus"/>
          <w:sz w:val="20"/>
        </w:rPr>
        <w:t xml:space="preserve">4. The applicant(s) hereby agree(s) to remain in compliance with all the other terms of the attached ordinance, and to notify the Town of </w:t>
      </w:r>
      <w:r w:rsidR="00DC508B">
        <w:rPr>
          <w:rFonts w:cs="Andalus"/>
          <w:sz w:val="20"/>
        </w:rPr>
        <w:t>Columbia’s Assessor’s Office</w:t>
      </w:r>
      <w:r>
        <w:rPr>
          <w:rFonts w:cs="Andalus"/>
          <w:sz w:val="20"/>
        </w:rPr>
        <w:t xml:space="preserve"> if the applicant(s) does not remain in compliance with all the other terms of the attached ordinance. </w:t>
      </w:r>
      <w:r w:rsidR="00EC1D94" w:rsidRPr="00616439">
        <w:rPr>
          <w:rFonts w:cs="Andalus"/>
          <w:sz w:val="20"/>
        </w:rPr>
        <w:t xml:space="preserve"> </w:t>
      </w:r>
    </w:p>
    <w:p w14:paraId="17D2BAD2" w14:textId="77777777" w:rsidR="000E3565" w:rsidRDefault="000E3565" w:rsidP="00686F3C">
      <w:pPr>
        <w:pStyle w:val="NoSpacing"/>
        <w:rPr>
          <w:rFonts w:cs="Andalus"/>
          <w:sz w:val="20"/>
        </w:rPr>
      </w:pPr>
    </w:p>
    <w:p w14:paraId="0A55C676" w14:textId="77777777" w:rsidR="00725B04" w:rsidRDefault="00725B04" w:rsidP="00725B04">
      <w:pPr>
        <w:pStyle w:val="Footer"/>
      </w:pPr>
      <w:r>
        <w:t xml:space="preserve">Signature </w:t>
      </w:r>
      <w:r w:rsidRPr="00150996">
        <w:rPr>
          <w:sz w:val="28"/>
        </w:rPr>
        <w:t>X</w:t>
      </w:r>
      <w:r>
        <w:t>_______________________________________________Date_____________Phone #_________________</w:t>
      </w:r>
    </w:p>
    <w:p w14:paraId="17AB4AE0" w14:textId="77777777" w:rsidR="00725B04" w:rsidRDefault="00725B04" w:rsidP="00725B04">
      <w:pPr>
        <w:pStyle w:val="Footer"/>
      </w:pPr>
      <w:r>
        <w:t>(If authorized agent, please print name also and indicate relationship to applicant)</w:t>
      </w:r>
    </w:p>
    <w:p w14:paraId="21643B15" w14:textId="77777777" w:rsidR="00725B04" w:rsidRPr="006D081D" w:rsidRDefault="00725B04" w:rsidP="00725B04">
      <w:pPr>
        <w:pStyle w:val="Footer"/>
        <w:rPr>
          <w:sz w:val="16"/>
          <w:szCs w:val="16"/>
        </w:rPr>
      </w:pPr>
    </w:p>
    <w:p w14:paraId="1D3B67F4" w14:textId="77777777" w:rsidR="00725B04" w:rsidRDefault="00725B04" w:rsidP="00725B04">
      <w:pPr>
        <w:pStyle w:val="Footer"/>
      </w:pPr>
      <w:r w:rsidRPr="00150996">
        <w:rPr>
          <w:b/>
        </w:rPr>
        <w:t>Assessor’s Office Use Only:</w:t>
      </w:r>
      <w:r>
        <w:t xml:space="preserve">  (Staff Signature) ____________________________________ Date ____________________</w:t>
      </w:r>
    </w:p>
    <w:p w14:paraId="0B0FAE85" w14:textId="77777777" w:rsidR="000E3565" w:rsidRDefault="000E3565" w:rsidP="00686F3C">
      <w:pPr>
        <w:pStyle w:val="NoSpacing"/>
        <w:rPr>
          <w:rFonts w:cs="Andalus"/>
          <w:sz w:val="20"/>
        </w:rPr>
      </w:pPr>
    </w:p>
    <w:p w14:paraId="73A6E49A" w14:textId="77777777" w:rsidR="000E3565" w:rsidRPr="000D7FDF" w:rsidRDefault="000E3565" w:rsidP="000E3565">
      <w:pPr>
        <w:jc w:val="center"/>
        <w:rPr>
          <w:b/>
          <w:i/>
          <w:u w:val="single"/>
        </w:rPr>
      </w:pPr>
      <w:r w:rsidRPr="000D7FDF">
        <w:rPr>
          <w:b/>
          <w:i/>
          <w:u w:val="single"/>
        </w:rPr>
        <w:t>ORDINANCE</w:t>
      </w:r>
    </w:p>
    <w:p w14:paraId="649CE24D" w14:textId="0DE69242" w:rsidR="000E3565" w:rsidRPr="000D7FDF" w:rsidRDefault="000E3565" w:rsidP="004069F5">
      <w:pPr>
        <w:spacing w:after="120"/>
        <w:rPr>
          <w:i/>
        </w:rPr>
      </w:pPr>
      <w:r w:rsidRPr="000D7FDF">
        <w:rPr>
          <w:b/>
          <w:i/>
        </w:rPr>
        <w:t xml:space="preserve">BE IT ORDAINED </w:t>
      </w:r>
      <w:r w:rsidRPr="000D7FDF">
        <w:rPr>
          <w:i/>
        </w:rPr>
        <w:t xml:space="preserve">by the Board of </w:t>
      </w:r>
      <w:r w:rsidR="00A665E6">
        <w:rPr>
          <w:i/>
        </w:rPr>
        <w:t>Selectmen</w:t>
      </w:r>
      <w:r w:rsidRPr="000D7FDF">
        <w:rPr>
          <w:i/>
        </w:rPr>
        <w:t xml:space="preserve"> of the Town of </w:t>
      </w:r>
      <w:r w:rsidR="00A665E6">
        <w:rPr>
          <w:i/>
        </w:rPr>
        <w:t>Columbia</w:t>
      </w:r>
      <w:r w:rsidRPr="000D7FDF">
        <w:rPr>
          <w:i/>
        </w:rPr>
        <w:t xml:space="preserve"> Code of Ordinances, is hereby amended by adding the following new section:  </w:t>
      </w:r>
    </w:p>
    <w:p w14:paraId="71A295A3" w14:textId="06DF043D" w:rsidR="000E3565" w:rsidRPr="000D7FDF" w:rsidRDefault="000E3565" w:rsidP="004069F5">
      <w:pPr>
        <w:spacing w:after="120"/>
        <w:rPr>
          <w:b/>
          <w:i/>
        </w:rPr>
      </w:pPr>
      <w:r w:rsidRPr="000D7FDF">
        <w:rPr>
          <w:b/>
          <w:i/>
        </w:rPr>
        <w:t>Property tax exemption for Gold Star parents and spouses.</w:t>
      </w:r>
    </w:p>
    <w:p w14:paraId="05537D1D" w14:textId="77777777" w:rsidR="000E3565" w:rsidRPr="000D7FDF" w:rsidRDefault="000E3565" w:rsidP="004069F5">
      <w:pPr>
        <w:spacing w:after="120"/>
        <w:rPr>
          <w:b/>
          <w:i/>
        </w:rPr>
      </w:pPr>
      <w:r w:rsidRPr="000D7FDF">
        <w:rPr>
          <w:i/>
        </w:rPr>
        <w:t>A.</w:t>
      </w:r>
      <w:r w:rsidRPr="000D7FDF">
        <w:rPr>
          <w:b/>
          <w:i/>
        </w:rPr>
        <w:t xml:space="preserve">  Eligibility for exemption</w:t>
      </w:r>
    </w:p>
    <w:p w14:paraId="6EF36E6A" w14:textId="4E4530B9" w:rsidR="000E3565" w:rsidRPr="000D7FDF" w:rsidRDefault="000E3565" w:rsidP="004069F5">
      <w:pPr>
        <w:spacing w:after="0"/>
        <w:rPr>
          <w:i/>
        </w:rPr>
      </w:pPr>
      <w:r w:rsidRPr="000D7FDF">
        <w:rPr>
          <w:i/>
        </w:rPr>
        <w:t>1.</w:t>
      </w:r>
      <w:r w:rsidR="004069F5" w:rsidRPr="000D7FDF">
        <w:rPr>
          <w:i/>
        </w:rPr>
        <w:t xml:space="preserve">  </w:t>
      </w:r>
      <w:r w:rsidRPr="000D7FDF">
        <w:rPr>
          <w:i/>
        </w:rPr>
        <w:t>Pursuant to Public Act 17-65, effective October 1, 20</w:t>
      </w:r>
      <w:r w:rsidR="00A665E6">
        <w:rPr>
          <w:i/>
        </w:rPr>
        <w:t>20</w:t>
      </w:r>
      <w:r w:rsidRPr="000D7FDF">
        <w:rPr>
          <w:i/>
        </w:rPr>
        <w:t xml:space="preserve"> and applicable to </w:t>
      </w:r>
      <w:r w:rsidR="004069F5" w:rsidRPr="000D7FDF">
        <w:rPr>
          <w:i/>
        </w:rPr>
        <w:t>a</w:t>
      </w:r>
      <w:r w:rsidRPr="000D7FDF">
        <w:rPr>
          <w:i/>
        </w:rPr>
        <w:t>ssessment years on or after October 1, 20</w:t>
      </w:r>
      <w:r w:rsidR="00A665E6">
        <w:rPr>
          <w:i/>
        </w:rPr>
        <w:t>20</w:t>
      </w:r>
      <w:r w:rsidRPr="000D7FDF">
        <w:rPr>
          <w:i/>
        </w:rPr>
        <w:t>, real property that is owned by a parent whose child was killed in action or the surviving spouse of a person who</w:t>
      </w:r>
    </w:p>
    <w:p w14:paraId="0BDFD125" w14:textId="77777777" w:rsidR="004069F5" w:rsidRPr="000D7FDF" w:rsidRDefault="000E3565" w:rsidP="004069F5">
      <w:pPr>
        <w:spacing w:after="120"/>
        <w:rPr>
          <w:i/>
        </w:rPr>
      </w:pPr>
      <w:r w:rsidRPr="000D7FDF">
        <w:rPr>
          <w:i/>
        </w:rPr>
        <w:t>was killed in action, while performing active military duty with the armed forces,</w:t>
      </w:r>
      <w:r w:rsidR="004069F5" w:rsidRPr="000D7FDF">
        <w:rPr>
          <w:i/>
        </w:rPr>
        <w:t xml:space="preserve"> </w:t>
      </w:r>
      <w:r w:rsidRPr="000D7FDF">
        <w:rPr>
          <w:i/>
        </w:rPr>
        <w:t>as defined in Subsection (a) of Section 27-103 of the Connecticut General Statutes, as amended, shall be eligible to receive an exemption from property tax as of the October 1 following the application and verification of such tax exempt status of the parent or surviving spouse by the Director or Assessment, if the following conditions are met:</w:t>
      </w:r>
    </w:p>
    <w:p w14:paraId="24673D01" w14:textId="7EDBFA58" w:rsidR="000E3565" w:rsidRPr="000D7FDF" w:rsidRDefault="000E3565" w:rsidP="004069F5">
      <w:pPr>
        <w:pStyle w:val="ListParagraph"/>
        <w:numPr>
          <w:ilvl w:val="0"/>
          <w:numId w:val="6"/>
        </w:numPr>
        <w:rPr>
          <w:i/>
        </w:rPr>
      </w:pPr>
      <w:r w:rsidRPr="000D7FDF">
        <w:rPr>
          <w:i/>
          <w:u w:val="single"/>
        </w:rPr>
        <w:t>Residency</w:t>
      </w:r>
      <w:r w:rsidRPr="000D7FDF">
        <w:rPr>
          <w:i/>
        </w:rPr>
        <w:t xml:space="preserve">.  At the time the application is made, and at all times during which the parent or surviving spouse is receiving an exemption pursuant to this section, the parent or surviving spouse shall be a resident of the Town of </w:t>
      </w:r>
      <w:r w:rsidR="00A665E6">
        <w:rPr>
          <w:i/>
        </w:rPr>
        <w:t>Columbia</w:t>
      </w:r>
      <w:r w:rsidRPr="000D7FDF">
        <w:rPr>
          <w:i/>
        </w:rPr>
        <w:t>.</w:t>
      </w:r>
    </w:p>
    <w:p w14:paraId="279C0A8F" w14:textId="77777777" w:rsidR="000E3565" w:rsidRPr="000D7FDF" w:rsidRDefault="000E3565" w:rsidP="004069F5">
      <w:pPr>
        <w:pStyle w:val="ListParagraph"/>
        <w:numPr>
          <w:ilvl w:val="0"/>
          <w:numId w:val="6"/>
        </w:numPr>
        <w:spacing w:after="0"/>
        <w:rPr>
          <w:i/>
        </w:rPr>
      </w:pPr>
      <w:r w:rsidRPr="000D7FDF">
        <w:rPr>
          <w:i/>
          <w:u w:val="single"/>
        </w:rPr>
        <w:t>Qualifying income</w:t>
      </w:r>
      <w:r w:rsidRPr="000D7FDF">
        <w:rPr>
          <w:i/>
        </w:rPr>
        <w:t>.  The parent’s or surviving spouse’s qualifying income does not exceed the maximum amount applicable to an unmarried person as provided under section 12-81l of the Connecticut General Statutes, as may be amended from time to time.</w:t>
      </w:r>
    </w:p>
    <w:p w14:paraId="284DD675" w14:textId="77777777" w:rsidR="000E3565" w:rsidRPr="000D7FDF" w:rsidRDefault="000E3565" w:rsidP="004069F5">
      <w:pPr>
        <w:pStyle w:val="ListParagraph"/>
        <w:numPr>
          <w:ilvl w:val="0"/>
          <w:numId w:val="6"/>
        </w:numPr>
        <w:spacing w:after="0"/>
        <w:rPr>
          <w:i/>
        </w:rPr>
      </w:pPr>
      <w:r w:rsidRPr="000D7FDF">
        <w:rPr>
          <w:i/>
          <w:u w:val="single"/>
        </w:rPr>
        <w:t>Surviving spouses</w:t>
      </w:r>
      <w:r w:rsidRPr="000D7FDF">
        <w:rPr>
          <w:i/>
        </w:rPr>
        <w:t xml:space="preserve">.  The surviving spouse must have been legally married </w:t>
      </w:r>
      <w:r w:rsidR="004069F5" w:rsidRPr="000D7FDF">
        <w:rPr>
          <w:i/>
        </w:rPr>
        <w:t>t</w:t>
      </w:r>
      <w:r w:rsidRPr="000D7FDF">
        <w:rPr>
          <w:i/>
        </w:rPr>
        <w:t>o the person who was killed in action, in full accordance with Title 46b, Chapter 815 E, of the Connecticut General Statutes, as amended, at the time of such person’s death.</w:t>
      </w:r>
    </w:p>
    <w:p w14:paraId="4D291D6C" w14:textId="77777777" w:rsidR="000E3565" w:rsidRPr="000D7FDF" w:rsidRDefault="000E3565" w:rsidP="004069F5">
      <w:pPr>
        <w:pStyle w:val="ListParagraph"/>
        <w:numPr>
          <w:ilvl w:val="0"/>
          <w:numId w:val="6"/>
        </w:numPr>
        <w:spacing w:after="120"/>
        <w:rPr>
          <w:i/>
        </w:rPr>
      </w:pPr>
      <w:r w:rsidRPr="000D7FDF">
        <w:rPr>
          <w:i/>
          <w:u w:val="single"/>
        </w:rPr>
        <w:t>Parents</w:t>
      </w:r>
      <w:r w:rsidRPr="000D7FDF">
        <w:rPr>
          <w:i/>
        </w:rPr>
        <w:t>.  If both parents of any such child killed in action while performing active military duty with the armed forces are domiciled</w:t>
      </w:r>
      <w:r w:rsidR="004069F5" w:rsidRPr="000D7FDF">
        <w:rPr>
          <w:i/>
        </w:rPr>
        <w:t xml:space="preserve"> </w:t>
      </w:r>
      <w:r w:rsidRPr="000D7FDF">
        <w:rPr>
          <w:i/>
        </w:rPr>
        <w:tab/>
        <w:t xml:space="preserve">together, only one such parent shall be entitled to the exemption for </w:t>
      </w:r>
      <w:r w:rsidR="004069F5" w:rsidRPr="000D7FDF">
        <w:rPr>
          <w:i/>
        </w:rPr>
        <w:t>p</w:t>
      </w:r>
      <w:r w:rsidRPr="000D7FDF">
        <w:rPr>
          <w:i/>
        </w:rPr>
        <w:t>roperty tax provided for under this section. If both parents of any</w:t>
      </w:r>
      <w:r w:rsidR="004069F5" w:rsidRPr="000D7FDF">
        <w:rPr>
          <w:i/>
        </w:rPr>
        <w:t xml:space="preserve"> </w:t>
      </w:r>
      <w:r w:rsidRPr="000D7FDF">
        <w:rPr>
          <w:i/>
        </w:rPr>
        <w:t>such child killed in action while performing active military service</w:t>
      </w:r>
      <w:r w:rsidR="004069F5" w:rsidRPr="000D7FDF">
        <w:rPr>
          <w:i/>
        </w:rPr>
        <w:t xml:space="preserve"> </w:t>
      </w:r>
      <w:r w:rsidRPr="000D7FDF">
        <w:rPr>
          <w:i/>
        </w:rPr>
        <w:t>with the armed forces are not domiciled together, both parents shall</w:t>
      </w:r>
      <w:r w:rsidR="004069F5" w:rsidRPr="000D7FDF">
        <w:rPr>
          <w:i/>
        </w:rPr>
        <w:t xml:space="preserve"> </w:t>
      </w:r>
      <w:r w:rsidRPr="000D7FDF">
        <w:rPr>
          <w:i/>
        </w:rPr>
        <w:t>be eligible to receive the exemption provided for under this section.</w:t>
      </w:r>
    </w:p>
    <w:p w14:paraId="3D5A86AF" w14:textId="77777777" w:rsidR="000E3565" w:rsidRPr="000D7FDF" w:rsidRDefault="000E3565" w:rsidP="004069F5">
      <w:pPr>
        <w:spacing w:after="120"/>
        <w:rPr>
          <w:i/>
        </w:rPr>
      </w:pPr>
      <w:r w:rsidRPr="000D7FDF">
        <w:rPr>
          <w:i/>
        </w:rPr>
        <w:t>2.</w:t>
      </w:r>
      <w:r w:rsidR="004069F5" w:rsidRPr="000D7FDF">
        <w:rPr>
          <w:i/>
        </w:rPr>
        <w:t xml:space="preserve">  </w:t>
      </w:r>
      <w:r w:rsidRPr="000D7FDF">
        <w:rPr>
          <w:i/>
          <w:u w:val="single"/>
        </w:rPr>
        <w:t>Amount of exemption; certified list</w:t>
      </w:r>
      <w:r w:rsidRPr="000D7FDF">
        <w:rPr>
          <w:i/>
        </w:rPr>
        <w:t>.</w:t>
      </w:r>
    </w:p>
    <w:p w14:paraId="54EDC83B" w14:textId="77777777" w:rsidR="000E3565" w:rsidRPr="000D7FDF" w:rsidRDefault="000E3565" w:rsidP="004069F5">
      <w:pPr>
        <w:pStyle w:val="ListParagraph"/>
        <w:numPr>
          <w:ilvl w:val="0"/>
          <w:numId w:val="7"/>
        </w:numPr>
        <w:spacing w:after="0"/>
        <w:rPr>
          <w:i/>
          <w:color w:val="FF0000"/>
        </w:rPr>
      </w:pPr>
      <w:r w:rsidRPr="000D7FDF">
        <w:rPr>
          <w:i/>
        </w:rPr>
        <w:t>A parent or surviving spouse who qualifies in accordance with this ordinance shall be entitled to an exemption from real property tax assessment in the amount of $20,000.</w:t>
      </w:r>
    </w:p>
    <w:p w14:paraId="41276569" w14:textId="77777777" w:rsidR="000E3565" w:rsidRPr="000D7FDF" w:rsidRDefault="000E3565" w:rsidP="004069F5">
      <w:pPr>
        <w:pStyle w:val="ListParagraph"/>
        <w:numPr>
          <w:ilvl w:val="0"/>
          <w:numId w:val="7"/>
        </w:numPr>
        <w:spacing w:after="0"/>
        <w:rPr>
          <w:i/>
        </w:rPr>
      </w:pPr>
      <w:r w:rsidRPr="000D7FDF">
        <w:rPr>
          <w:i/>
        </w:rPr>
        <w:t>The exemption provided for under this section shall be in addition to any</w:t>
      </w:r>
      <w:r w:rsidR="004069F5" w:rsidRPr="000D7FDF">
        <w:rPr>
          <w:i/>
        </w:rPr>
        <w:t xml:space="preserve"> </w:t>
      </w:r>
      <w:r w:rsidRPr="000D7FDF">
        <w:rPr>
          <w:i/>
        </w:rPr>
        <w:t>exemption to which an eligible parent or surviving spouse may be entitled</w:t>
      </w:r>
      <w:r w:rsidR="004069F5" w:rsidRPr="000D7FDF">
        <w:rPr>
          <w:i/>
        </w:rPr>
        <w:t xml:space="preserve"> </w:t>
      </w:r>
      <w:r w:rsidRPr="000D7FDF">
        <w:rPr>
          <w:i/>
        </w:rPr>
        <w:t>under Section 12-81 of the Connecticut General Statutes, as amended.  No such eligible parent or surviving spouse entitled to exemption under</w:t>
      </w:r>
      <w:r w:rsidR="004069F5" w:rsidRPr="000D7FDF">
        <w:rPr>
          <w:i/>
        </w:rPr>
        <w:t xml:space="preserve"> </w:t>
      </w:r>
      <w:r w:rsidRPr="000D7FDF">
        <w:rPr>
          <w:i/>
        </w:rPr>
        <w:t>Section 12-81f or Section 12-81g of the Connecticut General Statutes and this section shall receive more than one such exemption.</w:t>
      </w:r>
    </w:p>
    <w:p w14:paraId="1F6A4F27" w14:textId="74E57C8A" w:rsidR="004069F5" w:rsidRPr="000D7FDF" w:rsidRDefault="000E3565" w:rsidP="004069F5">
      <w:pPr>
        <w:pStyle w:val="ListParagraph"/>
        <w:numPr>
          <w:ilvl w:val="0"/>
          <w:numId w:val="7"/>
        </w:numPr>
        <w:spacing w:after="120"/>
        <w:rPr>
          <w:i/>
        </w:rPr>
      </w:pPr>
      <w:r w:rsidRPr="000D7FDF">
        <w:rPr>
          <w:i/>
        </w:rPr>
        <w:t xml:space="preserve">The </w:t>
      </w:r>
      <w:r w:rsidR="00A665E6">
        <w:rPr>
          <w:i/>
        </w:rPr>
        <w:t xml:space="preserve">Assessor </w:t>
      </w:r>
      <w:r w:rsidRPr="000D7FDF">
        <w:rPr>
          <w:i/>
        </w:rPr>
        <w:t xml:space="preserve">shall annually make a certified list of all such parents or surviving spouses who are found to be entitled to an exemption under the provisions of this section, which list shall be filed in the </w:t>
      </w:r>
      <w:r w:rsidR="00A665E6">
        <w:rPr>
          <w:i/>
        </w:rPr>
        <w:t>Columbia</w:t>
      </w:r>
      <w:r w:rsidRPr="000D7FDF">
        <w:rPr>
          <w:i/>
        </w:rPr>
        <w:t xml:space="preserve"> Town Clerk’s office and  shall be prima facie evidence that such parents or surviving spouses whose names appear thereon are entitled to such exemption as long as they continue to reside in </w:t>
      </w:r>
      <w:r w:rsidR="00A665E6">
        <w:rPr>
          <w:i/>
        </w:rPr>
        <w:t>Columbia</w:t>
      </w:r>
      <w:r w:rsidRPr="000D7FDF">
        <w:rPr>
          <w:i/>
        </w:rPr>
        <w:t xml:space="preserve"> and as long as </w:t>
      </w:r>
      <w:r w:rsidR="00A665E6">
        <w:rPr>
          <w:i/>
        </w:rPr>
        <w:t>Columbia</w:t>
      </w:r>
      <w:r w:rsidRPr="000D7FDF">
        <w:rPr>
          <w:i/>
        </w:rPr>
        <w:t xml:space="preserve"> continues to provide for such exemption.</w:t>
      </w:r>
    </w:p>
    <w:p w14:paraId="4C6B551F" w14:textId="77777777" w:rsidR="000E3565" w:rsidRPr="000D7FDF" w:rsidRDefault="000E3565" w:rsidP="004069F5">
      <w:pPr>
        <w:spacing w:after="120"/>
        <w:rPr>
          <w:i/>
        </w:rPr>
      </w:pPr>
      <w:r w:rsidRPr="000D7FDF">
        <w:rPr>
          <w:i/>
        </w:rPr>
        <w:t>3.</w:t>
      </w:r>
      <w:r w:rsidR="004069F5" w:rsidRPr="000D7FDF">
        <w:rPr>
          <w:i/>
        </w:rPr>
        <w:t xml:space="preserve"> </w:t>
      </w:r>
      <w:r w:rsidRPr="000D7FDF">
        <w:rPr>
          <w:i/>
          <w:u w:val="single"/>
        </w:rPr>
        <w:t>Application procedure and requirements</w:t>
      </w:r>
      <w:r w:rsidRPr="000D7FDF">
        <w:rPr>
          <w:i/>
        </w:rPr>
        <w:t>.</w:t>
      </w:r>
    </w:p>
    <w:p w14:paraId="4CAD6AD1" w14:textId="77777777" w:rsidR="000E3565" w:rsidRPr="000D7FDF" w:rsidRDefault="000E3565" w:rsidP="004069F5">
      <w:pPr>
        <w:spacing w:after="0"/>
        <w:rPr>
          <w:i/>
        </w:rPr>
      </w:pPr>
    </w:p>
    <w:p w14:paraId="33E7A4A0" w14:textId="1B0F9EA7" w:rsidR="000E3565" w:rsidRPr="000D7FDF" w:rsidRDefault="000E3565" w:rsidP="004069F5">
      <w:pPr>
        <w:pStyle w:val="ListParagraph"/>
        <w:numPr>
          <w:ilvl w:val="0"/>
          <w:numId w:val="9"/>
        </w:numPr>
        <w:spacing w:after="120"/>
        <w:rPr>
          <w:i/>
        </w:rPr>
      </w:pPr>
      <w:r w:rsidRPr="000D7FDF">
        <w:rPr>
          <w:i/>
        </w:rPr>
        <w:t>Any parent whose child was killed in act</w:t>
      </w:r>
      <w:r w:rsidR="004069F5" w:rsidRPr="000D7FDF">
        <w:rPr>
          <w:i/>
        </w:rPr>
        <w:t xml:space="preserve">ion or the surviving spouse of a </w:t>
      </w:r>
      <w:r w:rsidRPr="000D7FDF">
        <w:rPr>
          <w:i/>
        </w:rPr>
        <w:t xml:space="preserve">person who was killed in action submitting a claim for an exemption shall be required to file an application, on a form prepared by the </w:t>
      </w:r>
      <w:r w:rsidR="00A665E6">
        <w:rPr>
          <w:i/>
        </w:rPr>
        <w:t xml:space="preserve">Assessor, to </w:t>
      </w:r>
      <w:r w:rsidRPr="000D7FDF">
        <w:rPr>
          <w:i/>
        </w:rPr>
        <w:t>the Assessor’s office not later than the assessment date with respect to which such exemption is claimed.  The application shall include at least two affidavits of disinterested persons showing that the deceased child or person was performing such active military duty, that such deceased child or person was killed in action while performing such active military duty and the relationship of such deceased child to such parent, or such deceased person to such surviving spouse, provided that the Director of Assessment may further require such parent or surviving spouse to be examined by such Director of Assessment under oath concerning such facts.</w:t>
      </w:r>
    </w:p>
    <w:p w14:paraId="58A359A7" w14:textId="75788ADC" w:rsidR="000E3565" w:rsidRPr="000D7FDF" w:rsidRDefault="000E3565" w:rsidP="00380CB3">
      <w:pPr>
        <w:pStyle w:val="ListParagraph"/>
        <w:numPr>
          <w:ilvl w:val="0"/>
          <w:numId w:val="9"/>
        </w:numPr>
        <w:spacing w:after="0"/>
        <w:rPr>
          <w:i/>
        </w:rPr>
      </w:pPr>
      <w:r w:rsidRPr="000D7FDF">
        <w:rPr>
          <w:i/>
        </w:rPr>
        <w:t xml:space="preserve">Each application shall include a copy of such parent’s or surviving spouse’s federal income tax return, or, in the event such a return is not filed, such evidence related to income as may be required by the </w:t>
      </w:r>
      <w:r w:rsidR="00A665E6">
        <w:rPr>
          <w:i/>
        </w:rPr>
        <w:t>Assessor</w:t>
      </w:r>
      <w:r w:rsidRPr="000D7FDF">
        <w:rPr>
          <w:i/>
        </w:rPr>
        <w:t>, for the tax year of such parent or surviving spouse ending immediately prior to the assessment date with respect to which such exemption is claimed.</w:t>
      </w:r>
    </w:p>
    <w:p w14:paraId="0DB3391B" w14:textId="7796F2A5" w:rsidR="00380CB3" w:rsidRPr="000D7FDF" w:rsidRDefault="00380CB3" w:rsidP="00380CB3">
      <w:pPr>
        <w:spacing w:after="0"/>
        <w:ind w:firstLine="720"/>
        <w:rPr>
          <w:i/>
        </w:rPr>
      </w:pPr>
      <w:r w:rsidRPr="000D7FDF">
        <w:rPr>
          <w:i/>
        </w:rPr>
        <w:t xml:space="preserve">(C)  </w:t>
      </w:r>
      <w:r w:rsidR="000E3565" w:rsidRPr="000D7FDF">
        <w:rPr>
          <w:i/>
        </w:rPr>
        <w:t xml:space="preserve">The affidavits required in section (3)(a) shall be recorded in the </w:t>
      </w:r>
      <w:r w:rsidR="00A665E6">
        <w:rPr>
          <w:i/>
        </w:rPr>
        <w:t>Columbia</w:t>
      </w:r>
      <w:r w:rsidR="000E3565" w:rsidRPr="000D7FDF">
        <w:rPr>
          <w:i/>
        </w:rPr>
        <w:t xml:space="preserve"> Town Clerk’s office, free of</w:t>
      </w:r>
    </w:p>
    <w:p w14:paraId="2FA287B1" w14:textId="77777777" w:rsidR="00380CB3" w:rsidRPr="000D7FDF" w:rsidRDefault="00380CB3" w:rsidP="00380CB3">
      <w:pPr>
        <w:spacing w:after="0"/>
        <w:ind w:firstLine="720"/>
        <w:rPr>
          <w:i/>
        </w:rPr>
      </w:pPr>
      <w:r w:rsidRPr="000D7FDF">
        <w:rPr>
          <w:i/>
        </w:rPr>
        <w:t xml:space="preserve">      </w:t>
      </w:r>
      <w:r w:rsidR="000E3565" w:rsidRPr="000D7FDF">
        <w:rPr>
          <w:i/>
        </w:rPr>
        <w:t xml:space="preserve"> charge, and such recording shall list the name of such parent or surviving spouse claiming the exemption. </w:t>
      </w:r>
      <w:r w:rsidRPr="000D7FDF">
        <w:rPr>
          <w:i/>
        </w:rPr>
        <w:t xml:space="preserve">  </w:t>
      </w:r>
      <w:r w:rsidR="000E3565" w:rsidRPr="000D7FDF">
        <w:rPr>
          <w:i/>
        </w:rPr>
        <w:t xml:space="preserve"> </w:t>
      </w:r>
      <w:r w:rsidRPr="000D7FDF">
        <w:rPr>
          <w:i/>
        </w:rPr>
        <w:t xml:space="preserve">   </w:t>
      </w:r>
    </w:p>
    <w:p w14:paraId="093C64B3" w14:textId="77777777" w:rsidR="00380CB3" w:rsidRPr="000D7FDF" w:rsidRDefault="00380CB3" w:rsidP="00380CB3">
      <w:pPr>
        <w:spacing w:after="0"/>
        <w:ind w:firstLine="720"/>
        <w:rPr>
          <w:i/>
        </w:rPr>
      </w:pPr>
      <w:r w:rsidRPr="000D7FDF">
        <w:rPr>
          <w:i/>
        </w:rPr>
        <w:t xml:space="preserve">       </w:t>
      </w:r>
      <w:r w:rsidR="000E3565" w:rsidRPr="000D7FDF">
        <w:rPr>
          <w:i/>
        </w:rPr>
        <w:t xml:space="preserve">No exemption shall be granted unless the affidavits have been recorded in the Town Clerk’s office and until </w:t>
      </w:r>
    </w:p>
    <w:p w14:paraId="6CEFE0DF" w14:textId="56F36FBF" w:rsidR="000E3565" w:rsidRPr="000D7FDF" w:rsidRDefault="00380CB3" w:rsidP="00380CB3">
      <w:pPr>
        <w:spacing w:after="120"/>
        <w:ind w:firstLine="720"/>
        <w:rPr>
          <w:i/>
        </w:rPr>
      </w:pPr>
      <w:r w:rsidRPr="000D7FDF">
        <w:rPr>
          <w:i/>
        </w:rPr>
        <w:t xml:space="preserve">       </w:t>
      </w:r>
      <w:r w:rsidR="000E3565" w:rsidRPr="000D7FDF">
        <w:rPr>
          <w:i/>
        </w:rPr>
        <w:t xml:space="preserve">the application has been deemed complete by the </w:t>
      </w:r>
      <w:r w:rsidR="00A665E6">
        <w:rPr>
          <w:i/>
        </w:rPr>
        <w:t>Assessor</w:t>
      </w:r>
      <w:r w:rsidR="000E3565" w:rsidRPr="000D7FDF">
        <w:rPr>
          <w:i/>
        </w:rPr>
        <w:t>.</w:t>
      </w:r>
    </w:p>
    <w:p w14:paraId="4992AD8B" w14:textId="77777777" w:rsidR="000E3565" w:rsidRPr="000D7FDF" w:rsidRDefault="000E3565" w:rsidP="00380CB3">
      <w:pPr>
        <w:spacing w:after="120"/>
        <w:rPr>
          <w:i/>
        </w:rPr>
      </w:pPr>
      <w:r w:rsidRPr="000D7FDF">
        <w:rPr>
          <w:i/>
        </w:rPr>
        <w:t>4.</w:t>
      </w:r>
      <w:r w:rsidR="004069F5" w:rsidRPr="000D7FDF">
        <w:rPr>
          <w:i/>
        </w:rPr>
        <w:t xml:space="preserve"> </w:t>
      </w:r>
      <w:r w:rsidRPr="000D7FDF">
        <w:rPr>
          <w:i/>
          <w:u w:val="single"/>
        </w:rPr>
        <w:t>Renewal and termination of exemption; penalties</w:t>
      </w:r>
      <w:r w:rsidRPr="000D7FDF">
        <w:rPr>
          <w:i/>
        </w:rPr>
        <w:t>.</w:t>
      </w:r>
    </w:p>
    <w:p w14:paraId="1B1881F1" w14:textId="77777777" w:rsidR="000E3565" w:rsidRPr="000D7FDF" w:rsidRDefault="000E3565" w:rsidP="00380CB3">
      <w:pPr>
        <w:pStyle w:val="ListParagraph"/>
        <w:numPr>
          <w:ilvl w:val="0"/>
          <w:numId w:val="10"/>
        </w:numPr>
        <w:spacing w:after="0"/>
        <w:rPr>
          <w:i/>
        </w:rPr>
      </w:pPr>
      <w:r w:rsidRPr="000D7FDF">
        <w:rPr>
          <w:i/>
        </w:rPr>
        <w:t>When an exemption has been granted, the applicant shall, in the assessment year immediately following the date of approval, be presumed qualified for such exemption.</w:t>
      </w:r>
    </w:p>
    <w:p w14:paraId="163DC93A" w14:textId="1EE87C1B" w:rsidR="000E3565" w:rsidRPr="000D7FDF" w:rsidRDefault="000E3565" w:rsidP="00380CB3">
      <w:pPr>
        <w:pStyle w:val="ListParagraph"/>
        <w:numPr>
          <w:ilvl w:val="0"/>
          <w:numId w:val="10"/>
        </w:numPr>
        <w:spacing w:after="0"/>
        <w:rPr>
          <w:i/>
        </w:rPr>
      </w:pPr>
      <w:r w:rsidRPr="000D7FDF">
        <w:rPr>
          <w:i/>
        </w:rPr>
        <w:t xml:space="preserve">During the year immediately following the approval of an exemption for an applicant, the </w:t>
      </w:r>
      <w:r w:rsidR="00A665E6">
        <w:rPr>
          <w:i/>
        </w:rPr>
        <w:t>Assessor</w:t>
      </w:r>
      <w:r w:rsidRPr="000D7FDF">
        <w:rPr>
          <w:i/>
        </w:rPr>
        <w:t xml:space="preserve"> may, by no later than August 1, notify each parent or surviving spouse presumed to be qualified for such exemption in writing.  If any such parent or surviving spouse has qualifying income in excess of the maximum allowed under section (1)(b) herein, such parent or surviving spouse shall notify the </w:t>
      </w:r>
      <w:r w:rsidR="00A665E6">
        <w:rPr>
          <w:i/>
        </w:rPr>
        <w:t>Assessor</w:t>
      </w:r>
      <w:r w:rsidRPr="000D7FDF">
        <w:rPr>
          <w:i/>
        </w:rPr>
        <w:t xml:space="preserve"> on or before the next filing date for such exemption and shall be denied such exemption for the assessment year immediately following and for any subsequent year until such parent or surviving spouse has reapplied and again qualified for such exemption.  Any such parent or surviving spouse who fails to notify the </w:t>
      </w:r>
      <w:r w:rsidR="00A665E6">
        <w:rPr>
          <w:i/>
        </w:rPr>
        <w:t>Assessor</w:t>
      </w:r>
      <w:r w:rsidRPr="000D7FDF">
        <w:rPr>
          <w:i/>
        </w:rPr>
        <w:t xml:space="preserve"> of such disqualification shall make payment to </w:t>
      </w:r>
      <w:r w:rsidR="00A665E6">
        <w:rPr>
          <w:i/>
        </w:rPr>
        <w:t>Columbia</w:t>
      </w:r>
      <w:r w:rsidRPr="000D7FDF">
        <w:rPr>
          <w:i/>
        </w:rPr>
        <w:t xml:space="preserve"> in the amount of property tax loss related to such exemption improperly taken.</w:t>
      </w:r>
    </w:p>
    <w:p w14:paraId="5B5D8545" w14:textId="77777777" w:rsidR="000E3565" w:rsidRPr="000D7FDF" w:rsidRDefault="000E3565" w:rsidP="00380CB3">
      <w:pPr>
        <w:pStyle w:val="ListParagraph"/>
        <w:numPr>
          <w:ilvl w:val="0"/>
          <w:numId w:val="10"/>
        </w:numPr>
        <w:spacing w:after="0"/>
        <w:rPr>
          <w:i/>
        </w:rPr>
      </w:pPr>
      <w:r w:rsidRPr="000D7FDF">
        <w:rPr>
          <w:i/>
        </w:rPr>
        <w:t>The applicant shall be required to reapply for this exemption on a biennial basis.  The failure of the applicant to reapply for this exemption on a biennial basis shall result in the terminati</w:t>
      </w:r>
      <w:r w:rsidR="00380CB3" w:rsidRPr="000D7FDF">
        <w:rPr>
          <w:i/>
        </w:rPr>
        <w:t>on of the applicant’s exemption</w:t>
      </w:r>
    </w:p>
    <w:p w14:paraId="2DCE81AF" w14:textId="5C434103" w:rsidR="000E3565" w:rsidRPr="000D7FDF" w:rsidRDefault="000E3565" w:rsidP="004069F5">
      <w:pPr>
        <w:pStyle w:val="ListParagraph"/>
        <w:numPr>
          <w:ilvl w:val="0"/>
          <w:numId w:val="10"/>
        </w:numPr>
        <w:spacing w:after="0"/>
        <w:rPr>
          <w:i/>
        </w:rPr>
      </w:pPr>
      <w:r w:rsidRPr="000D7FDF">
        <w:rPr>
          <w:i/>
        </w:rPr>
        <w:t xml:space="preserve">If at any time is it determined that the applicant has obtained the exemption set forth in this section improperly, or was based on any misrepresentation or fraud, then upon discovery of such fact by the </w:t>
      </w:r>
      <w:r w:rsidR="00A665E6">
        <w:rPr>
          <w:i/>
        </w:rPr>
        <w:t>Assessor</w:t>
      </w:r>
      <w:r w:rsidRPr="000D7FDF">
        <w:rPr>
          <w:i/>
        </w:rPr>
        <w:t xml:space="preserve">, the exemption shall be terminated immediately and the applicant shall make payment to the Town of </w:t>
      </w:r>
      <w:r w:rsidR="00A665E6">
        <w:rPr>
          <w:i/>
        </w:rPr>
        <w:t>Columbia</w:t>
      </w:r>
      <w:r w:rsidRPr="000D7FDF">
        <w:rPr>
          <w:i/>
        </w:rPr>
        <w:t xml:space="preserve"> in full the amount of property tax loss to such exemption improperly taken within thirty (30) days of such written demand from the Town of </w:t>
      </w:r>
      <w:r w:rsidR="00A665E6">
        <w:rPr>
          <w:i/>
        </w:rPr>
        <w:t>Columbia</w:t>
      </w:r>
      <w:r w:rsidRPr="000D7FDF">
        <w:rPr>
          <w:i/>
        </w:rPr>
        <w:t>.</w:t>
      </w:r>
    </w:p>
    <w:p w14:paraId="6651D357" w14:textId="77777777" w:rsidR="004110A0" w:rsidRDefault="004110A0">
      <w:pPr>
        <w:rPr>
          <w:b/>
        </w:rPr>
      </w:pPr>
      <w:r>
        <w:rPr>
          <w:b/>
        </w:rPr>
        <w:br w:type="page"/>
      </w:r>
    </w:p>
    <w:p w14:paraId="6C25965B" w14:textId="77777777" w:rsidR="006D081D" w:rsidRPr="006D081D" w:rsidRDefault="006D081D" w:rsidP="004110A0">
      <w:pPr>
        <w:autoSpaceDE w:val="0"/>
        <w:autoSpaceDN w:val="0"/>
        <w:adjustRightInd w:val="0"/>
        <w:rPr>
          <w:rFonts w:cs="Times New Roman"/>
          <w:b/>
          <w:bCs/>
          <w:color w:val="000000"/>
          <w:sz w:val="6"/>
          <w:szCs w:val="6"/>
        </w:rPr>
      </w:pPr>
    </w:p>
    <w:p w14:paraId="79061485" w14:textId="77777777" w:rsidR="004110A0" w:rsidRPr="006D081D" w:rsidRDefault="004110A0" w:rsidP="004110A0">
      <w:pPr>
        <w:autoSpaceDE w:val="0"/>
        <w:autoSpaceDN w:val="0"/>
        <w:adjustRightInd w:val="0"/>
        <w:rPr>
          <w:rFonts w:cs="Times New Roman"/>
          <w:color w:val="000000"/>
          <w:sz w:val="32"/>
          <w:szCs w:val="24"/>
        </w:rPr>
      </w:pPr>
      <w:r w:rsidRPr="006D081D">
        <w:rPr>
          <w:rFonts w:cs="Times New Roman"/>
          <w:b/>
          <w:bCs/>
          <w:color w:val="000000"/>
          <w:sz w:val="32"/>
          <w:szCs w:val="24"/>
        </w:rPr>
        <w:t>DIRECTIONS FOR COMPLETING</w:t>
      </w:r>
      <w:r w:rsidR="00CE68C7" w:rsidRPr="006D081D">
        <w:rPr>
          <w:rFonts w:cs="Times New Roman"/>
          <w:b/>
          <w:bCs/>
          <w:color w:val="000000"/>
          <w:sz w:val="32"/>
          <w:szCs w:val="24"/>
        </w:rPr>
        <w:t xml:space="preserve"> THIS EXEMPTION APPLICATION</w:t>
      </w:r>
    </w:p>
    <w:p w14:paraId="794E2F12" w14:textId="77777777" w:rsidR="000E3565" w:rsidRPr="006D081D" w:rsidRDefault="00CE6C15" w:rsidP="00CE6C15">
      <w:pPr>
        <w:spacing w:after="0"/>
        <w:rPr>
          <w:rFonts w:cs="Times New Roman"/>
          <w:b/>
        </w:rPr>
      </w:pPr>
      <w:r w:rsidRPr="006D081D">
        <w:rPr>
          <w:rFonts w:cs="Times New Roman"/>
          <w:b/>
        </w:rPr>
        <w:t>PLEASE REVIEW THE APPLICATION AND THE ORDINANCE BEFORE YOU START TO FILL OUT THE APPLICATION.</w:t>
      </w:r>
      <w:r w:rsidR="00A36E91" w:rsidRPr="006D081D">
        <w:t xml:space="preserve">  </w:t>
      </w:r>
      <w:r w:rsidR="00306F5F" w:rsidRPr="006D081D">
        <w:t xml:space="preserve"> </w:t>
      </w:r>
      <w:r w:rsidR="00A36E91" w:rsidRPr="006D081D">
        <w:rPr>
          <w:rFonts w:cs="Times New Roman"/>
          <w:b/>
        </w:rPr>
        <w:t>PRINT OR TYPE ALL ENTRIES (EXCEPT SIGNATURE)</w:t>
      </w:r>
    </w:p>
    <w:p w14:paraId="4770B003" w14:textId="77777777" w:rsidR="00CE6C15" w:rsidRPr="006D081D" w:rsidRDefault="00CE6C15" w:rsidP="004069F5">
      <w:pPr>
        <w:pStyle w:val="NoSpacing"/>
        <w:rPr>
          <w:rFonts w:cs="Times New Roman"/>
          <w:b/>
        </w:rPr>
      </w:pPr>
    </w:p>
    <w:p w14:paraId="491D4146" w14:textId="77777777" w:rsidR="00A36E91" w:rsidRPr="006D081D" w:rsidRDefault="00A36E91" w:rsidP="004069F5">
      <w:pPr>
        <w:pStyle w:val="NoSpacing"/>
        <w:rPr>
          <w:rFonts w:cs="Times New Roman"/>
          <w:sz w:val="24"/>
          <w:szCs w:val="24"/>
        </w:rPr>
      </w:pPr>
      <w:r w:rsidRPr="006D081D">
        <w:rPr>
          <w:rFonts w:cs="Times New Roman"/>
          <w:sz w:val="24"/>
          <w:szCs w:val="24"/>
        </w:rPr>
        <w:t>Please make certain that you:</w:t>
      </w:r>
    </w:p>
    <w:p w14:paraId="025E00A3" w14:textId="77777777" w:rsidR="00A36E91" w:rsidRPr="006D081D" w:rsidRDefault="00A36E91" w:rsidP="004069F5">
      <w:pPr>
        <w:pStyle w:val="NoSpacing"/>
        <w:rPr>
          <w:rFonts w:cs="Times New Roman"/>
          <w:sz w:val="24"/>
          <w:szCs w:val="24"/>
        </w:rPr>
      </w:pPr>
    </w:p>
    <w:p w14:paraId="6B4B1766" w14:textId="77777777" w:rsidR="00CE6C15" w:rsidRPr="006D081D" w:rsidRDefault="00CE6C15" w:rsidP="00A36E91">
      <w:pPr>
        <w:pStyle w:val="NoSpacing"/>
        <w:ind w:firstLine="720"/>
        <w:rPr>
          <w:rFonts w:cs="Times New Roman"/>
          <w:sz w:val="24"/>
          <w:szCs w:val="24"/>
        </w:rPr>
      </w:pPr>
      <w:r w:rsidRPr="006D081D">
        <w:rPr>
          <w:rFonts w:cs="Times New Roman"/>
          <w:sz w:val="24"/>
          <w:szCs w:val="24"/>
        </w:rPr>
        <w:t xml:space="preserve">Fill out every item on the application, Items 1 – 8e. </w:t>
      </w:r>
    </w:p>
    <w:p w14:paraId="3ACD8803" w14:textId="77777777" w:rsidR="00E045D4" w:rsidRPr="006D081D" w:rsidRDefault="00E045D4" w:rsidP="004069F5">
      <w:pPr>
        <w:pStyle w:val="NoSpacing"/>
        <w:rPr>
          <w:rFonts w:cs="Times New Roman"/>
          <w:sz w:val="24"/>
          <w:szCs w:val="24"/>
        </w:rPr>
      </w:pPr>
    </w:p>
    <w:p w14:paraId="79E7B17B" w14:textId="77777777" w:rsidR="00CE6C15" w:rsidRPr="006D081D" w:rsidRDefault="00A36E91" w:rsidP="00A36E91">
      <w:pPr>
        <w:pStyle w:val="NoSpacing"/>
        <w:ind w:firstLine="720"/>
        <w:rPr>
          <w:rFonts w:cs="Times New Roman"/>
          <w:sz w:val="24"/>
          <w:szCs w:val="24"/>
        </w:rPr>
      </w:pPr>
      <w:r w:rsidRPr="006D081D">
        <w:rPr>
          <w:rFonts w:cs="Times New Roman"/>
          <w:sz w:val="24"/>
          <w:szCs w:val="24"/>
        </w:rPr>
        <w:t>F</w:t>
      </w:r>
      <w:r w:rsidR="00CE6C15" w:rsidRPr="006D081D">
        <w:rPr>
          <w:rFonts w:cs="Times New Roman"/>
          <w:sz w:val="24"/>
          <w:szCs w:val="24"/>
        </w:rPr>
        <w:t xml:space="preserve">ill </w:t>
      </w:r>
      <w:r w:rsidR="00306F5F" w:rsidRPr="006D081D">
        <w:rPr>
          <w:rFonts w:cs="Times New Roman"/>
          <w:sz w:val="24"/>
          <w:szCs w:val="24"/>
        </w:rPr>
        <w:t>out</w:t>
      </w:r>
      <w:r w:rsidR="00CE6C15" w:rsidRPr="006D081D">
        <w:rPr>
          <w:rFonts w:cs="Times New Roman"/>
          <w:sz w:val="24"/>
          <w:szCs w:val="24"/>
        </w:rPr>
        <w:t xml:space="preserve"> the </w:t>
      </w:r>
      <w:r w:rsidR="00E045D4" w:rsidRPr="006D081D">
        <w:rPr>
          <w:rFonts w:cs="Times New Roman"/>
          <w:sz w:val="24"/>
          <w:szCs w:val="24"/>
        </w:rPr>
        <w:t>location of the property where the exemption is to be applied.</w:t>
      </w:r>
    </w:p>
    <w:p w14:paraId="4890A615" w14:textId="77777777" w:rsidR="00E045D4" w:rsidRPr="006D081D" w:rsidRDefault="00E045D4" w:rsidP="004069F5">
      <w:pPr>
        <w:pStyle w:val="NoSpacing"/>
        <w:rPr>
          <w:rFonts w:cs="Times New Roman"/>
          <w:sz w:val="24"/>
          <w:szCs w:val="24"/>
        </w:rPr>
      </w:pPr>
    </w:p>
    <w:p w14:paraId="70404AC5" w14:textId="77777777" w:rsidR="00E045D4" w:rsidRPr="006D081D" w:rsidRDefault="00A36E91" w:rsidP="00A36E91">
      <w:pPr>
        <w:pStyle w:val="NoSpacing"/>
        <w:ind w:firstLine="720"/>
        <w:rPr>
          <w:rFonts w:cs="Times New Roman"/>
          <w:sz w:val="24"/>
          <w:szCs w:val="24"/>
        </w:rPr>
      </w:pPr>
      <w:r w:rsidRPr="006D081D">
        <w:rPr>
          <w:rFonts w:cs="Times New Roman"/>
          <w:sz w:val="24"/>
          <w:szCs w:val="24"/>
        </w:rPr>
        <w:t>S</w:t>
      </w:r>
      <w:r w:rsidR="00E045D4" w:rsidRPr="006D081D">
        <w:rPr>
          <w:rFonts w:cs="Times New Roman"/>
          <w:sz w:val="24"/>
          <w:szCs w:val="24"/>
        </w:rPr>
        <w:t xml:space="preserve">ign, and date your application and </w:t>
      </w:r>
      <w:r w:rsidR="00A65055" w:rsidRPr="006D081D">
        <w:rPr>
          <w:rFonts w:cs="Times New Roman"/>
          <w:sz w:val="24"/>
          <w:szCs w:val="24"/>
        </w:rPr>
        <w:t xml:space="preserve">also </w:t>
      </w:r>
      <w:r w:rsidR="00E045D4" w:rsidRPr="006D081D">
        <w:rPr>
          <w:rFonts w:cs="Times New Roman"/>
          <w:sz w:val="24"/>
          <w:szCs w:val="24"/>
        </w:rPr>
        <w:t>provide a phone number.</w:t>
      </w:r>
    </w:p>
    <w:p w14:paraId="6D814AEB" w14:textId="77777777" w:rsidR="00A36E91" w:rsidRPr="006D081D" w:rsidRDefault="00A36E91" w:rsidP="004069F5">
      <w:pPr>
        <w:pStyle w:val="NoSpacing"/>
        <w:rPr>
          <w:rFonts w:cs="Times New Roman"/>
          <w:sz w:val="24"/>
          <w:szCs w:val="24"/>
        </w:rPr>
      </w:pPr>
    </w:p>
    <w:p w14:paraId="1424142E" w14:textId="761A3C89" w:rsidR="00A36E91" w:rsidRPr="006D081D" w:rsidRDefault="00A36E91" w:rsidP="00A36E91">
      <w:pPr>
        <w:pStyle w:val="NoSpacing"/>
        <w:ind w:left="720"/>
        <w:rPr>
          <w:rFonts w:cs="Times New Roman"/>
          <w:sz w:val="24"/>
          <w:szCs w:val="24"/>
        </w:rPr>
      </w:pPr>
      <w:r w:rsidRPr="006D081D">
        <w:rPr>
          <w:rFonts w:cs="Times New Roman"/>
          <w:sz w:val="24"/>
          <w:szCs w:val="24"/>
        </w:rPr>
        <w:t xml:space="preserve">You are required to submit proof of your income for the prior calendar year to the </w:t>
      </w:r>
      <w:r w:rsidR="00A665E6">
        <w:rPr>
          <w:rFonts w:cs="Times New Roman"/>
          <w:sz w:val="24"/>
          <w:szCs w:val="24"/>
        </w:rPr>
        <w:t xml:space="preserve">Assessor’s </w:t>
      </w:r>
      <w:r w:rsidRPr="006D081D">
        <w:rPr>
          <w:rFonts w:cs="Times New Roman"/>
          <w:sz w:val="24"/>
          <w:szCs w:val="24"/>
        </w:rPr>
        <w:t xml:space="preserve">Office before your application can be accepted.  This proof may consist of your Federal Income Tax Return, bank statements which show interest earned, statements received from trust accounts, dividend earning statements, statements from the Social Security Administration (Form SSA1099 is required).  The </w:t>
      </w:r>
      <w:r w:rsidR="00A665E6">
        <w:rPr>
          <w:rFonts w:cs="Times New Roman"/>
          <w:sz w:val="24"/>
          <w:szCs w:val="24"/>
        </w:rPr>
        <w:t>Assessor’s Office</w:t>
      </w:r>
      <w:r w:rsidRPr="006D081D">
        <w:rPr>
          <w:rFonts w:cs="Times New Roman"/>
          <w:sz w:val="24"/>
          <w:szCs w:val="24"/>
        </w:rPr>
        <w:t xml:space="preserve"> may require you to submit proof on a form he or she has designated for this purpose.</w:t>
      </w:r>
    </w:p>
    <w:p w14:paraId="4726F776" w14:textId="77777777" w:rsidR="00A65055" w:rsidRPr="006D081D" w:rsidRDefault="00A65055" w:rsidP="004069F5">
      <w:pPr>
        <w:pStyle w:val="NoSpacing"/>
        <w:rPr>
          <w:rFonts w:cs="Times New Roman"/>
          <w:sz w:val="24"/>
          <w:szCs w:val="24"/>
        </w:rPr>
      </w:pPr>
    </w:p>
    <w:p w14:paraId="3CF04009" w14:textId="77777777" w:rsidR="00E477B1" w:rsidRPr="006D081D" w:rsidRDefault="00E477B1" w:rsidP="004069F5">
      <w:pPr>
        <w:pStyle w:val="NoSpacing"/>
        <w:rPr>
          <w:rFonts w:cs="Times New Roman"/>
          <w:sz w:val="24"/>
          <w:szCs w:val="24"/>
        </w:rPr>
      </w:pPr>
      <w:r w:rsidRPr="006D081D">
        <w:rPr>
          <w:rFonts w:cs="Times New Roman"/>
          <w:sz w:val="24"/>
          <w:szCs w:val="24"/>
        </w:rPr>
        <w:t>The ordinance enabling this exemption requires that:</w:t>
      </w:r>
    </w:p>
    <w:p w14:paraId="67D56EC3" w14:textId="77777777" w:rsidR="00E477B1" w:rsidRPr="006D081D" w:rsidRDefault="00E477B1" w:rsidP="004069F5">
      <w:pPr>
        <w:pStyle w:val="NoSpacing"/>
        <w:rPr>
          <w:rFonts w:cs="Times New Roman"/>
          <w:sz w:val="24"/>
          <w:szCs w:val="24"/>
        </w:rPr>
      </w:pPr>
    </w:p>
    <w:p w14:paraId="02071259" w14:textId="77777777" w:rsidR="00A65055" w:rsidRPr="006D081D" w:rsidRDefault="00A65055" w:rsidP="00E477B1">
      <w:pPr>
        <w:pStyle w:val="NoSpacing"/>
        <w:ind w:left="720"/>
        <w:rPr>
          <w:rFonts w:cs="Times New Roman"/>
          <w:i/>
          <w:sz w:val="24"/>
          <w:szCs w:val="24"/>
        </w:rPr>
      </w:pPr>
      <w:r w:rsidRPr="006D081D">
        <w:rPr>
          <w:rFonts w:cs="Times New Roman"/>
          <w:i/>
          <w:sz w:val="24"/>
          <w:szCs w:val="24"/>
        </w:rPr>
        <w:t>The application shall include at least two affidavits of disinterested persons showing that the deceased child or person was performing such active military duty, that such deceased child or person was killed in action while performing such active military duty and the relationship of such deceased child to such parent, or such deceased person to such surviving spouse, provided that the Director of Assessment may further require such parent or surviving spouse to be examined by such Director of Assessment under oath concerning such facts.</w:t>
      </w:r>
    </w:p>
    <w:p w14:paraId="64579C33" w14:textId="77777777" w:rsidR="00A65055" w:rsidRPr="006D081D" w:rsidRDefault="00A65055" w:rsidP="004069F5">
      <w:pPr>
        <w:pStyle w:val="NoSpacing"/>
        <w:rPr>
          <w:rFonts w:cs="Times New Roman"/>
          <w:i/>
          <w:sz w:val="24"/>
          <w:szCs w:val="24"/>
        </w:rPr>
      </w:pPr>
    </w:p>
    <w:p w14:paraId="10102F64" w14:textId="06DE5F60" w:rsidR="00A65055" w:rsidRPr="006D081D" w:rsidRDefault="00A65055" w:rsidP="00E477B1">
      <w:pPr>
        <w:pStyle w:val="NoSpacing"/>
        <w:ind w:left="720"/>
        <w:rPr>
          <w:rFonts w:cs="Times New Roman"/>
          <w:i/>
          <w:sz w:val="24"/>
          <w:szCs w:val="24"/>
        </w:rPr>
      </w:pPr>
      <w:r w:rsidRPr="006D081D">
        <w:rPr>
          <w:rFonts w:cs="Times New Roman"/>
          <w:i/>
          <w:sz w:val="24"/>
          <w:szCs w:val="24"/>
        </w:rPr>
        <w:t xml:space="preserve">The affidavits required in section (3)(a) shall be recorded in the </w:t>
      </w:r>
      <w:r w:rsidR="00A665E6">
        <w:rPr>
          <w:rFonts w:cs="Times New Roman"/>
          <w:i/>
          <w:sz w:val="24"/>
          <w:szCs w:val="24"/>
        </w:rPr>
        <w:t>Columbia</w:t>
      </w:r>
      <w:r w:rsidRPr="006D081D">
        <w:rPr>
          <w:rFonts w:cs="Times New Roman"/>
          <w:i/>
          <w:sz w:val="24"/>
          <w:szCs w:val="24"/>
        </w:rPr>
        <w:t xml:space="preserve"> Town Clerk’s office, free of charge, and such recording shall list the name of such parent or surviving spouse claiming the exemption. No exemption shall be granted unless the affidavits have been recorded in the Town Clerk’s office and until the application has been deemed complete by the</w:t>
      </w:r>
      <w:r w:rsidR="00A665E6">
        <w:rPr>
          <w:rFonts w:cs="Times New Roman"/>
          <w:i/>
          <w:sz w:val="24"/>
          <w:szCs w:val="24"/>
        </w:rPr>
        <w:t xml:space="preserve"> Assessor</w:t>
      </w:r>
      <w:r w:rsidRPr="006D081D">
        <w:rPr>
          <w:rFonts w:cs="Times New Roman"/>
          <w:i/>
          <w:sz w:val="24"/>
          <w:szCs w:val="24"/>
        </w:rPr>
        <w:t>.</w:t>
      </w:r>
    </w:p>
    <w:p w14:paraId="57F6D828" w14:textId="77777777" w:rsidR="00A65055" w:rsidRPr="006D081D" w:rsidRDefault="00A65055" w:rsidP="00A65055">
      <w:pPr>
        <w:pStyle w:val="NoSpacing"/>
        <w:rPr>
          <w:rFonts w:cs="Times New Roman"/>
          <w:sz w:val="24"/>
          <w:szCs w:val="24"/>
        </w:rPr>
      </w:pPr>
    </w:p>
    <w:p w14:paraId="33CF65A7" w14:textId="62A5C52B" w:rsidR="00A65055" w:rsidRPr="006D081D" w:rsidRDefault="00A65055" w:rsidP="00A65055">
      <w:pPr>
        <w:pStyle w:val="NoSpacing"/>
        <w:rPr>
          <w:rFonts w:cs="Times New Roman"/>
          <w:sz w:val="24"/>
          <w:szCs w:val="24"/>
        </w:rPr>
      </w:pPr>
      <w:r w:rsidRPr="006D081D">
        <w:rPr>
          <w:rFonts w:cs="Times New Roman"/>
          <w:sz w:val="24"/>
          <w:szCs w:val="24"/>
        </w:rPr>
        <w:t xml:space="preserve">Your completed application </w:t>
      </w:r>
      <w:r w:rsidRPr="00AE4BB2">
        <w:rPr>
          <w:rFonts w:cs="Times New Roman"/>
          <w:b/>
          <w:bCs/>
          <w:i/>
          <w:iCs/>
          <w:sz w:val="24"/>
          <w:szCs w:val="24"/>
        </w:rPr>
        <w:t>must be filed by October 1</w:t>
      </w:r>
      <w:r w:rsidRPr="00AE4BB2">
        <w:rPr>
          <w:rFonts w:cs="Times New Roman"/>
          <w:b/>
          <w:bCs/>
          <w:i/>
          <w:iCs/>
          <w:sz w:val="24"/>
          <w:szCs w:val="24"/>
          <w:vertAlign w:val="superscript"/>
        </w:rPr>
        <w:t>st</w:t>
      </w:r>
      <w:r w:rsidRPr="006D081D">
        <w:rPr>
          <w:rFonts w:cs="Times New Roman"/>
          <w:sz w:val="24"/>
          <w:szCs w:val="24"/>
        </w:rPr>
        <w:t xml:space="preserve"> with the Town of</w:t>
      </w:r>
      <w:r w:rsidR="00A665E6">
        <w:rPr>
          <w:rFonts w:cs="Times New Roman"/>
          <w:sz w:val="24"/>
          <w:szCs w:val="24"/>
        </w:rPr>
        <w:t xml:space="preserve"> Columbia</w:t>
      </w:r>
      <w:r w:rsidRPr="006D081D">
        <w:rPr>
          <w:rFonts w:cs="Times New Roman"/>
          <w:sz w:val="24"/>
          <w:szCs w:val="24"/>
        </w:rPr>
        <w:t xml:space="preserve">, </w:t>
      </w:r>
      <w:r w:rsidR="00A665E6">
        <w:rPr>
          <w:rFonts w:cs="Times New Roman"/>
          <w:sz w:val="24"/>
          <w:szCs w:val="24"/>
        </w:rPr>
        <w:t>Assessor’s Office</w:t>
      </w:r>
      <w:r w:rsidRPr="006D081D">
        <w:rPr>
          <w:rFonts w:cs="Times New Roman"/>
          <w:sz w:val="24"/>
          <w:szCs w:val="24"/>
        </w:rPr>
        <w:t xml:space="preserve">.  </w:t>
      </w:r>
    </w:p>
    <w:p w14:paraId="367B7975" w14:textId="77777777" w:rsidR="00A65055" w:rsidRPr="006D081D" w:rsidRDefault="00A65055" w:rsidP="00A65055">
      <w:pPr>
        <w:pStyle w:val="NoSpacing"/>
        <w:rPr>
          <w:rFonts w:cs="Times New Roman"/>
          <w:sz w:val="24"/>
          <w:szCs w:val="24"/>
        </w:rPr>
      </w:pPr>
    </w:p>
    <w:p w14:paraId="39EF436A" w14:textId="77777777" w:rsidR="00A65055" w:rsidRDefault="00A65055" w:rsidP="00A65055">
      <w:pPr>
        <w:pStyle w:val="NoSpacing"/>
        <w:rPr>
          <w:rFonts w:cs="Times New Roman"/>
          <w:sz w:val="24"/>
          <w:szCs w:val="24"/>
        </w:rPr>
      </w:pPr>
      <w:r w:rsidRPr="006D081D">
        <w:rPr>
          <w:rFonts w:cs="Times New Roman"/>
          <w:sz w:val="24"/>
          <w:szCs w:val="24"/>
        </w:rPr>
        <w:t>Mailing addresses are as follows:</w:t>
      </w:r>
    </w:p>
    <w:p w14:paraId="2AF9FF0B" w14:textId="77777777" w:rsidR="006D081D" w:rsidRPr="006D081D" w:rsidRDefault="006D081D" w:rsidP="00A65055">
      <w:pPr>
        <w:pStyle w:val="NoSpacing"/>
        <w:rPr>
          <w:rFonts w:cs="Times New Roman"/>
          <w:sz w:val="24"/>
          <w:szCs w:val="24"/>
        </w:rPr>
      </w:pPr>
    </w:p>
    <w:p w14:paraId="53BA120D" w14:textId="5FF3A073" w:rsidR="00A65055" w:rsidRPr="006D081D" w:rsidRDefault="00A65055" w:rsidP="00A65055">
      <w:pPr>
        <w:pStyle w:val="NoSpacing"/>
        <w:rPr>
          <w:rFonts w:cs="Times New Roman"/>
          <w:szCs w:val="24"/>
        </w:rPr>
      </w:pPr>
      <w:r w:rsidRPr="006D081D">
        <w:rPr>
          <w:rFonts w:cs="Times New Roman"/>
          <w:szCs w:val="24"/>
        </w:rPr>
        <w:t xml:space="preserve">Town of </w:t>
      </w:r>
      <w:r w:rsidR="00AE4BB2">
        <w:rPr>
          <w:rFonts w:cs="Times New Roman"/>
          <w:szCs w:val="24"/>
        </w:rPr>
        <w:t>Columbia</w:t>
      </w:r>
      <w:r w:rsidRPr="006D081D">
        <w:rPr>
          <w:rFonts w:cs="Times New Roman"/>
          <w:szCs w:val="24"/>
        </w:rPr>
        <w:tab/>
      </w:r>
      <w:r w:rsidRPr="006D081D">
        <w:rPr>
          <w:rFonts w:cs="Times New Roman"/>
          <w:szCs w:val="24"/>
        </w:rPr>
        <w:tab/>
      </w:r>
      <w:r w:rsidRPr="006D081D">
        <w:rPr>
          <w:rFonts w:cs="Times New Roman"/>
          <w:szCs w:val="24"/>
        </w:rPr>
        <w:tab/>
      </w:r>
      <w:r w:rsidRPr="006D081D">
        <w:rPr>
          <w:rFonts w:cs="Times New Roman"/>
          <w:szCs w:val="24"/>
        </w:rPr>
        <w:tab/>
      </w:r>
      <w:r w:rsidRPr="006D081D">
        <w:rPr>
          <w:rFonts w:cs="Times New Roman"/>
          <w:szCs w:val="24"/>
        </w:rPr>
        <w:tab/>
      </w:r>
    </w:p>
    <w:p w14:paraId="24535A63" w14:textId="151729E6" w:rsidR="00A65055" w:rsidRPr="006D081D" w:rsidRDefault="00AE4BB2" w:rsidP="00A65055">
      <w:pPr>
        <w:pStyle w:val="NoSpacing"/>
        <w:rPr>
          <w:rFonts w:cs="Times New Roman"/>
          <w:szCs w:val="24"/>
        </w:rPr>
      </w:pPr>
      <w:r>
        <w:rPr>
          <w:rFonts w:cs="Times New Roman"/>
          <w:szCs w:val="24"/>
        </w:rPr>
        <w:t xml:space="preserve">Assessor’s Office </w:t>
      </w:r>
      <w:r w:rsidR="00A65055" w:rsidRPr="006D081D">
        <w:rPr>
          <w:rFonts w:cs="Times New Roman"/>
          <w:szCs w:val="24"/>
        </w:rPr>
        <w:tab/>
      </w:r>
      <w:r w:rsidR="00A65055" w:rsidRPr="006D081D">
        <w:rPr>
          <w:rFonts w:cs="Times New Roman"/>
          <w:szCs w:val="24"/>
        </w:rPr>
        <w:tab/>
      </w:r>
      <w:r w:rsidR="00A65055" w:rsidRPr="006D081D">
        <w:rPr>
          <w:rFonts w:cs="Times New Roman"/>
          <w:szCs w:val="24"/>
        </w:rPr>
        <w:tab/>
      </w:r>
      <w:r w:rsidR="00A65055" w:rsidRPr="006D081D">
        <w:rPr>
          <w:rFonts w:cs="Times New Roman"/>
          <w:szCs w:val="24"/>
        </w:rPr>
        <w:tab/>
      </w:r>
    </w:p>
    <w:p w14:paraId="2CBF3D64" w14:textId="40047435" w:rsidR="00A65055" w:rsidRPr="006D081D" w:rsidRDefault="00AE4BB2" w:rsidP="00A65055">
      <w:pPr>
        <w:pStyle w:val="NoSpacing"/>
        <w:rPr>
          <w:rFonts w:cs="Times New Roman"/>
          <w:szCs w:val="24"/>
        </w:rPr>
      </w:pPr>
      <w:r>
        <w:rPr>
          <w:rFonts w:cs="Times New Roman"/>
          <w:szCs w:val="24"/>
        </w:rPr>
        <w:t>323 RT 87</w:t>
      </w:r>
      <w:r w:rsidR="00A65055" w:rsidRPr="006D081D">
        <w:rPr>
          <w:rFonts w:cs="Times New Roman"/>
          <w:szCs w:val="24"/>
        </w:rPr>
        <w:tab/>
      </w:r>
      <w:r w:rsidR="00A65055" w:rsidRPr="006D081D">
        <w:rPr>
          <w:rFonts w:cs="Times New Roman"/>
          <w:szCs w:val="24"/>
        </w:rPr>
        <w:tab/>
      </w:r>
      <w:r w:rsidR="00A65055" w:rsidRPr="006D081D">
        <w:rPr>
          <w:rFonts w:cs="Times New Roman"/>
          <w:szCs w:val="24"/>
        </w:rPr>
        <w:tab/>
      </w:r>
      <w:r w:rsidR="00A65055" w:rsidRPr="006D081D">
        <w:rPr>
          <w:rFonts w:cs="Times New Roman"/>
          <w:szCs w:val="24"/>
        </w:rPr>
        <w:tab/>
      </w:r>
      <w:r w:rsidR="00A65055" w:rsidRPr="006D081D">
        <w:rPr>
          <w:rFonts w:cs="Times New Roman"/>
          <w:szCs w:val="24"/>
        </w:rPr>
        <w:tab/>
      </w:r>
      <w:r w:rsidR="00A65055" w:rsidRPr="006D081D">
        <w:rPr>
          <w:rFonts w:cs="Times New Roman"/>
          <w:szCs w:val="24"/>
        </w:rPr>
        <w:tab/>
      </w:r>
    </w:p>
    <w:p w14:paraId="685266C0" w14:textId="205F414F" w:rsidR="00A65055" w:rsidRPr="006D081D" w:rsidRDefault="00AE4BB2" w:rsidP="00A65055">
      <w:pPr>
        <w:pStyle w:val="NoSpacing"/>
        <w:rPr>
          <w:rFonts w:cs="Times New Roman"/>
          <w:szCs w:val="24"/>
        </w:rPr>
      </w:pPr>
      <w:r>
        <w:rPr>
          <w:rFonts w:cs="Times New Roman"/>
          <w:szCs w:val="24"/>
        </w:rPr>
        <w:t>Columbia, CT 06237</w:t>
      </w:r>
      <w:r w:rsidR="00A65055" w:rsidRPr="006D081D">
        <w:rPr>
          <w:rFonts w:cs="Times New Roman"/>
          <w:szCs w:val="24"/>
        </w:rPr>
        <w:tab/>
      </w:r>
      <w:r w:rsidR="00A65055" w:rsidRPr="006D081D">
        <w:rPr>
          <w:rFonts w:cs="Times New Roman"/>
          <w:szCs w:val="24"/>
        </w:rPr>
        <w:tab/>
      </w:r>
      <w:r w:rsidR="00A65055" w:rsidRPr="006D081D">
        <w:rPr>
          <w:rFonts w:cs="Times New Roman"/>
          <w:szCs w:val="24"/>
        </w:rPr>
        <w:tab/>
      </w:r>
      <w:r w:rsidR="00A65055" w:rsidRPr="006D081D">
        <w:rPr>
          <w:rFonts w:cs="Times New Roman"/>
          <w:szCs w:val="24"/>
        </w:rPr>
        <w:tab/>
      </w:r>
      <w:r w:rsidR="00A65055" w:rsidRPr="006D081D">
        <w:rPr>
          <w:rFonts w:cs="Times New Roman"/>
          <w:szCs w:val="24"/>
        </w:rPr>
        <w:tab/>
      </w:r>
      <w:r w:rsidR="00A65055" w:rsidRPr="006D081D">
        <w:rPr>
          <w:rFonts w:cs="Times New Roman"/>
          <w:szCs w:val="24"/>
        </w:rPr>
        <w:tab/>
      </w:r>
    </w:p>
    <w:p w14:paraId="3C3CD214" w14:textId="27B19CDA" w:rsidR="00A65055" w:rsidRPr="006D081D" w:rsidRDefault="00A65055" w:rsidP="00A36E91">
      <w:pPr>
        <w:pStyle w:val="NoSpacing"/>
        <w:rPr>
          <w:rFonts w:cs="Times New Roman"/>
        </w:rPr>
      </w:pPr>
      <w:r>
        <w:sym w:font="Wingdings" w:char="F028"/>
      </w:r>
      <w:r w:rsidRPr="000E46B5">
        <w:t>:</w:t>
      </w:r>
      <w:r>
        <w:t xml:space="preserve"> </w:t>
      </w:r>
      <w:r w:rsidRPr="006D081D">
        <w:rPr>
          <w:rFonts w:cs="Times New Roman"/>
          <w:sz w:val="24"/>
        </w:rPr>
        <w:t>860-</w:t>
      </w:r>
      <w:r w:rsidR="00AE4BB2">
        <w:rPr>
          <w:rFonts w:cs="Times New Roman"/>
          <w:sz w:val="24"/>
        </w:rPr>
        <w:t>228-9555</w:t>
      </w:r>
      <w:r w:rsidRPr="006D081D">
        <w:rPr>
          <w:rFonts w:cs="Times New Roman"/>
          <w:sz w:val="24"/>
        </w:rPr>
        <w:tab/>
      </w:r>
      <w:r w:rsidRPr="006D081D">
        <w:tab/>
      </w:r>
      <w:r w:rsidRPr="006D081D">
        <w:tab/>
      </w:r>
      <w:r w:rsidRPr="006D081D">
        <w:tab/>
      </w:r>
      <w:r w:rsidRPr="006D081D">
        <w:tab/>
      </w:r>
      <w:r w:rsidRPr="006D081D">
        <w:tab/>
      </w:r>
    </w:p>
    <w:sectPr w:rsidR="00A65055" w:rsidRPr="006D081D" w:rsidSect="00616439">
      <w:headerReference w:type="default" r:id="rId7"/>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239B3" w14:textId="77777777" w:rsidR="00B26589" w:rsidRDefault="00B26589" w:rsidP="00616439">
      <w:pPr>
        <w:spacing w:after="0" w:line="240" w:lineRule="auto"/>
      </w:pPr>
      <w:r>
        <w:separator/>
      </w:r>
    </w:p>
  </w:endnote>
  <w:endnote w:type="continuationSeparator" w:id="0">
    <w:p w14:paraId="30601C6E" w14:textId="77777777" w:rsidR="00B26589" w:rsidRDefault="00B26589" w:rsidP="00616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us">
    <w:altName w:val="Times New Roman"/>
    <w:panose1 w:val="02020603050405020304"/>
    <w:charset w:val="00"/>
    <w:family w:val="roman"/>
    <w:pitch w:val="variable"/>
    <w:sig w:usb0="00000000"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87189" w14:textId="77777777" w:rsidR="00B26589" w:rsidRDefault="00B26589" w:rsidP="00616439">
      <w:pPr>
        <w:spacing w:after="0" w:line="240" w:lineRule="auto"/>
      </w:pPr>
      <w:r>
        <w:separator/>
      </w:r>
    </w:p>
  </w:footnote>
  <w:footnote w:type="continuationSeparator" w:id="0">
    <w:p w14:paraId="58E2A911" w14:textId="77777777" w:rsidR="00B26589" w:rsidRDefault="00B26589" w:rsidP="00616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C2224" w14:textId="50D4C991" w:rsidR="0045468F" w:rsidRDefault="0045468F" w:rsidP="00150996">
    <w:pPr>
      <w:pStyle w:val="NoSpacing"/>
      <w:jc w:val="center"/>
      <w:rPr>
        <w:rFonts w:ascii="Baskerville Old Face" w:hAnsi="Baskerville Old Face" w:cs="Andalus"/>
        <w:sz w:val="24"/>
      </w:rPr>
    </w:pPr>
    <w:r>
      <w:rPr>
        <w:rFonts w:ascii="Baskerville Old Face" w:hAnsi="Baskerville Old Face" w:cs="Andalus"/>
        <w:sz w:val="24"/>
      </w:rPr>
      <w:t xml:space="preserve">Town of </w:t>
    </w:r>
    <w:r w:rsidR="00A665E6">
      <w:rPr>
        <w:rFonts w:ascii="Baskerville Old Face" w:hAnsi="Baskerville Old Face" w:cs="Andalus"/>
        <w:sz w:val="24"/>
      </w:rPr>
      <w:t>Columbia</w:t>
    </w:r>
    <w:r>
      <w:rPr>
        <w:rFonts w:ascii="Baskerville Old Face" w:hAnsi="Baskerville Old Face" w:cs="Andalus"/>
        <w:sz w:val="24"/>
      </w:rPr>
      <w:t xml:space="preserve">- Gold Star Parents and Spouses Exemption Application </w:t>
    </w:r>
  </w:p>
  <w:p w14:paraId="49B67480" w14:textId="77777777" w:rsidR="00150996" w:rsidRPr="00150996" w:rsidRDefault="0045468F" w:rsidP="00150996">
    <w:pPr>
      <w:pStyle w:val="NoSpacing"/>
      <w:jc w:val="center"/>
      <w:rPr>
        <w:rFonts w:ascii="Andalus" w:hAnsi="Andalus" w:cs="Andalus"/>
        <w:b/>
      </w:rPr>
    </w:pPr>
    <w:r>
      <w:rPr>
        <w:rFonts w:ascii="Andalus" w:hAnsi="Andalus" w:cs="Andalus"/>
        <w:b/>
      </w:rPr>
      <w:t xml:space="preserve">Application </w:t>
    </w:r>
    <w:r w:rsidR="00150996" w:rsidRPr="00150996">
      <w:rPr>
        <w:rFonts w:ascii="Andalus" w:hAnsi="Andalus" w:cs="Andalus"/>
        <w:b/>
      </w:rPr>
      <w:t xml:space="preserve">Filing </w:t>
    </w:r>
    <w:r>
      <w:rPr>
        <w:rFonts w:ascii="Andalus" w:hAnsi="Andalus" w:cs="Andalus"/>
        <w:b/>
      </w:rPr>
      <w:t>Deadline:  October 1</w:t>
    </w:r>
    <w:r w:rsidRPr="000661DF">
      <w:rPr>
        <w:rFonts w:ascii="Andalus" w:hAnsi="Andalus" w:cs="Andalus"/>
        <w:b/>
        <w:vertAlign w:val="superscript"/>
      </w:rPr>
      <w:t>st</w:t>
    </w:r>
    <w:r w:rsidR="000661DF">
      <w:rPr>
        <w:rFonts w:ascii="Andalus" w:hAnsi="Andalus" w:cs="Andalus"/>
        <w:b/>
      </w:rPr>
      <w:t xml:space="preserve"> (Applicant must re-file every two years)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B6975"/>
    <w:multiLevelType w:val="hybridMultilevel"/>
    <w:tmpl w:val="3856B9CA"/>
    <w:lvl w:ilvl="0" w:tplc="CCC2CA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B34AAA"/>
    <w:multiLevelType w:val="hybridMultilevel"/>
    <w:tmpl w:val="5C9AFCA0"/>
    <w:lvl w:ilvl="0" w:tplc="444A46D2">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CA306A"/>
    <w:multiLevelType w:val="hybridMultilevel"/>
    <w:tmpl w:val="B7BE8A0A"/>
    <w:lvl w:ilvl="0" w:tplc="7590A1AC">
      <w:start w:val="4"/>
      <w:numFmt w:val="bullet"/>
      <w:lvlText w:val=""/>
      <w:lvlJc w:val="left"/>
      <w:pPr>
        <w:ind w:left="840" w:hanging="360"/>
      </w:pPr>
      <w:rPr>
        <w:rFonts w:ascii="Symbol" w:eastAsiaTheme="minorHAnsi" w:hAnsi="Symbol" w:cs="Andalu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61C638AE"/>
    <w:multiLevelType w:val="hybridMultilevel"/>
    <w:tmpl w:val="DABAC6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47CA9"/>
    <w:multiLevelType w:val="hybridMultilevel"/>
    <w:tmpl w:val="48880670"/>
    <w:lvl w:ilvl="0" w:tplc="47108A3A">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767558"/>
    <w:multiLevelType w:val="hybridMultilevel"/>
    <w:tmpl w:val="6D8609DA"/>
    <w:lvl w:ilvl="0" w:tplc="D34C9958">
      <w:start w:val="4"/>
      <w:numFmt w:val="bullet"/>
      <w:lvlText w:val=""/>
      <w:lvlJc w:val="left"/>
      <w:pPr>
        <w:ind w:left="840" w:hanging="360"/>
      </w:pPr>
      <w:rPr>
        <w:rFonts w:ascii="Symbol" w:eastAsiaTheme="minorHAnsi" w:hAnsi="Symbol" w:cs="Andalu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69B10364"/>
    <w:multiLevelType w:val="hybridMultilevel"/>
    <w:tmpl w:val="3D7071D8"/>
    <w:lvl w:ilvl="0" w:tplc="094CEDA8">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485A62"/>
    <w:multiLevelType w:val="hybridMultilevel"/>
    <w:tmpl w:val="DB2CC2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B84236"/>
    <w:multiLevelType w:val="hybridMultilevel"/>
    <w:tmpl w:val="D27A2F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37CDF"/>
    <w:multiLevelType w:val="hybridMultilevel"/>
    <w:tmpl w:val="E9C024C4"/>
    <w:lvl w:ilvl="0" w:tplc="EA02094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7"/>
  </w:num>
  <w:num w:numId="4">
    <w:abstractNumId w:val="5"/>
  </w:num>
  <w:num w:numId="5">
    <w:abstractNumId w:val="2"/>
  </w:num>
  <w:num w:numId="6">
    <w:abstractNumId w:val="1"/>
  </w:num>
  <w:num w:numId="7">
    <w:abstractNumId w:val="9"/>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307"/>
    <w:rsid w:val="000661DF"/>
    <w:rsid w:val="000A424A"/>
    <w:rsid w:val="000D7FDF"/>
    <w:rsid w:val="000E3565"/>
    <w:rsid w:val="00150996"/>
    <w:rsid w:val="0017098C"/>
    <w:rsid w:val="001F7946"/>
    <w:rsid w:val="00286903"/>
    <w:rsid w:val="00306F5F"/>
    <w:rsid w:val="00380CB3"/>
    <w:rsid w:val="003E4B46"/>
    <w:rsid w:val="004069F5"/>
    <w:rsid w:val="004110A0"/>
    <w:rsid w:val="00426B70"/>
    <w:rsid w:val="0045468F"/>
    <w:rsid w:val="00470C90"/>
    <w:rsid w:val="004F2084"/>
    <w:rsid w:val="00597CC9"/>
    <w:rsid w:val="005E6359"/>
    <w:rsid w:val="00616439"/>
    <w:rsid w:val="00671785"/>
    <w:rsid w:val="00686F3C"/>
    <w:rsid w:val="006D081D"/>
    <w:rsid w:val="006D37E8"/>
    <w:rsid w:val="006F22D3"/>
    <w:rsid w:val="00710648"/>
    <w:rsid w:val="00725B04"/>
    <w:rsid w:val="00727060"/>
    <w:rsid w:val="007D66A6"/>
    <w:rsid w:val="008B5F27"/>
    <w:rsid w:val="009622B1"/>
    <w:rsid w:val="00970317"/>
    <w:rsid w:val="00A36E91"/>
    <w:rsid w:val="00A62642"/>
    <w:rsid w:val="00A65055"/>
    <w:rsid w:val="00A665E6"/>
    <w:rsid w:val="00AE4BB2"/>
    <w:rsid w:val="00B26589"/>
    <w:rsid w:val="00CE68C7"/>
    <w:rsid w:val="00CE6C15"/>
    <w:rsid w:val="00D0626C"/>
    <w:rsid w:val="00D1521A"/>
    <w:rsid w:val="00D27263"/>
    <w:rsid w:val="00DB3307"/>
    <w:rsid w:val="00DC508B"/>
    <w:rsid w:val="00DD7009"/>
    <w:rsid w:val="00E045D4"/>
    <w:rsid w:val="00E406A2"/>
    <w:rsid w:val="00E477B1"/>
    <w:rsid w:val="00EC1D94"/>
    <w:rsid w:val="00EE36A7"/>
    <w:rsid w:val="00F3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7B617"/>
  <w15:docId w15:val="{6DE86571-2399-4688-82AC-10CBFB86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3307"/>
    <w:pPr>
      <w:spacing w:after="0" w:line="240" w:lineRule="auto"/>
    </w:pPr>
  </w:style>
  <w:style w:type="table" w:styleId="TableGrid">
    <w:name w:val="Table Grid"/>
    <w:basedOn w:val="TableNormal"/>
    <w:uiPriority w:val="59"/>
    <w:rsid w:val="00DB3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6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439"/>
  </w:style>
  <w:style w:type="paragraph" w:styleId="Footer">
    <w:name w:val="footer"/>
    <w:basedOn w:val="Normal"/>
    <w:link w:val="FooterChar"/>
    <w:uiPriority w:val="99"/>
    <w:unhideWhenUsed/>
    <w:rsid w:val="00616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439"/>
  </w:style>
  <w:style w:type="paragraph" w:styleId="ListParagraph">
    <w:name w:val="List Paragraph"/>
    <w:basedOn w:val="Normal"/>
    <w:uiPriority w:val="34"/>
    <w:qFormat/>
    <w:rsid w:val="004069F5"/>
    <w:pPr>
      <w:ind w:left="720"/>
      <w:contextualSpacing/>
    </w:pPr>
  </w:style>
  <w:style w:type="paragraph" w:styleId="BodyText">
    <w:name w:val="Body Text"/>
    <w:basedOn w:val="Normal"/>
    <w:link w:val="BodyTextChar"/>
    <w:rsid w:val="004110A0"/>
    <w:pPr>
      <w:tabs>
        <w:tab w:val="right" w:pos="1440"/>
        <w:tab w:val="right" w:pos="7560"/>
      </w:tabs>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4110A0"/>
    <w:rPr>
      <w:rFonts w:ascii="Times New Roman" w:eastAsia="Times New Roman" w:hAnsi="Times New Roman" w:cs="Times New Roman"/>
      <w:szCs w:val="24"/>
    </w:rPr>
  </w:style>
  <w:style w:type="paragraph" w:styleId="BodyTextIndent">
    <w:name w:val="Body Text Indent"/>
    <w:basedOn w:val="Normal"/>
    <w:link w:val="BodyTextIndentChar"/>
    <w:rsid w:val="004110A0"/>
    <w:pPr>
      <w:autoSpaceDE w:val="0"/>
      <w:autoSpaceDN w:val="0"/>
      <w:adjustRightInd w:val="0"/>
      <w:spacing w:after="0" w:line="240" w:lineRule="auto"/>
      <w:ind w:left="720" w:hanging="720"/>
    </w:pPr>
    <w:rPr>
      <w:rFonts w:ascii="Times New Roman" w:eastAsia="Times New Roman" w:hAnsi="Times New Roman" w:cs="Times New Roman"/>
      <w:color w:val="000000"/>
      <w:sz w:val="48"/>
    </w:rPr>
  </w:style>
  <w:style w:type="character" w:customStyle="1" w:styleId="BodyTextIndentChar">
    <w:name w:val="Body Text Indent Char"/>
    <w:basedOn w:val="DefaultParagraphFont"/>
    <w:link w:val="BodyTextIndent"/>
    <w:rsid w:val="004110A0"/>
    <w:rPr>
      <w:rFonts w:ascii="Times New Roman" w:eastAsia="Times New Roman" w:hAnsi="Times New Roman" w:cs="Times New Roman"/>
      <w:color w:val="000000"/>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Johnstone</dc:creator>
  <cp:lastModifiedBy>Mary Lavallee</cp:lastModifiedBy>
  <cp:revision>4</cp:revision>
  <cp:lastPrinted>2015-07-09T13:35:00Z</cp:lastPrinted>
  <dcterms:created xsi:type="dcterms:W3CDTF">2020-07-10T13:05:00Z</dcterms:created>
  <dcterms:modified xsi:type="dcterms:W3CDTF">2020-07-10T13:45:00Z</dcterms:modified>
</cp:coreProperties>
</file>