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8DD1" w14:textId="77777777" w:rsidR="00C72CFC" w:rsidRDefault="00C72CFC" w:rsidP="00C72CFC">
      <w:pPr>
        <w:pStyle w:val="Heading3"/>
      </w:pPr>
      <w:r>
        <w:t xml:space="preserve">Town of </w:t>
      </w:r>
      <w:smartTag w:uri="urn:schemas-microsoft-com:office:smarttags" w:element="place">
        <w:smartTag w:uri="urn:schemas-microsoft-com:office:smarttags" w:element="City">
          <w:r>
            <w:t>Columbia</w:t>
          </w:r>
        </w:smartTag>
      </w:smartTag>
    </w:p>
    <w:p w14:paraId="68DF5A1F" w14:textId="641EB456" w:rsidR="00C72CFC" w:rsidRPr="005F11AA" w:rsidRDefault="00DA28DD" w:rsidP="00C72CFC">
      <w:pPr>
        <w:ind w:left="5760" w:hanging="5760"/>
        <w:jc w:val="both"/>
        <w:rPr>
          <w:sz w:val="20"/>
        </w:rPr>
      </w:pPr>
      <w:r>
        <w:rPr>
          <w:b/>
          <w:sz w:val="20"/>
        </w:rPr>
        <w:t>Building Maintenance Department</w:t>
      </w:r>
    </w:p>
    <w:p w14:paraId="5B91573D" w14:textId="77777777" w:rsidR="00C72CFC" w:rsidRPr="005F11AA" w:rsidRDefault="00C72CFC" w:rsidP="00C72CFC">
      <w:pPr>
        <w:ind w:left="5760" w:hanging="5760"/>
        <w:jc w:val="both"/>
        <w:rPr>
          <w:sz w:val="20"/>
        </w:rPr>
      </w:pPr>
      <w:r>
        <w:rPr>
          <w:b/>
          <w:sz w:val="20"/>
        </w:rPr>
        <w:t xml:space="preserve">323 Route 87     </w:t>
      </w:r>
    </w:p>
    <w:p w14:paraId="71CCA24A" w14:textId="77777777" w:rsidR="00C72CFC" w:rsidRPr="005F11AA" w:rsidRDefault="00C72CFC" w:rsidP="00C72CFC">
      <w:pPr>
        <w:rPr>
          <w:sz w:val="20"/>
        </w:rPr>
      </w:pPr>
      <w:r>
        <w:rPr>
          <w:b/>
          <w:sz w:val="20"/>
        </w:rPr>
        <w:t>Columbia, Connecticut 06237</w:t>
      </w:r>
    </w:p>
    <w:p w14:paraId="527AD6A2" w14:textId="77777777" w:rsidR="00C72CFC" w:rsidRDefault="00C72CFC" w:rsidP="00C72CFC">
      <w:pPr>
        <w:jc w:val="both"/>
        <w:rPr>
          <w:b/>
          <w:i/>
          <w:sz w:val="36"/>
        </w:rPr>
      </w:pPr>
      <w:r>
        <w:rPr>
          <w:b/>
          <w:sz w:val="20"/>
        </w:rPr>
        <w:t>Telephone: (860) 228-0440</w:t>
      </w:r>
    </w:p>
    <w:p w14:paraId="4D88F877" w14:textId="77777777" w:rsidR="00C72CFC" w:rsidRDefault="00C72CFC">
      <w:pPr>
        <w:jc w:val="both"/>
        <w:rPr>
          <w:b/>
          <w:i/>
          <w:sz w:val="36"/>
        </w:rPr>
      </w:pPr>
    </w:p>
    <w:p w14:paraId="1AB0D17D" w14:textId="207637CA" w:rsidR="00C72CFC" w:rsidRDefault="00DA28DD" w:rsidP="00C71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Proposal</w:t>
      </w:r>
    </w:p>
    <w:p w14:paraId="5FFB5D50" w14:textId="4937C0B8" w:rsidR="00C715C3" w:rsidRDefault="00C715C3" w:rsidP="00C715C3">
      <w:pPr>
        <w:jc w:val="center"/>
        <w:rPr>
          <w:b/>
          <w:sz w:val="28"/>
          <w:szCs w:val="28"/>
        </w:rPr>
      </w:pPr>
    </w:p>
    <w:p w14:paraId="7AE939F1" w14:textId="77777777" w:rsidR="00C715C3" w:rsidRPr="00C715C3" w:rsidRDefault="00C715C3" w:rsidP="00C715C3">
      <w:pPr>
        <w:jc w:val="center"/>
        <w:rPr>
          <w:b/>
          <w:sz w:val="28"/>
          <w:szCs w:val="28"/>
        </w:rPr>
      </w:pPr>
    </w:p>
    <w:p w14:paraId="0C615D3D" w14:textId="4DD0DFFF" w:rsidR="007F1DBD" w:rsidRPr="00434618" w:rsidRDefault="00C715C3" w:rsidP="007F1DBD">
      <w:pPr>
        <w:jc w:val="both"/>
      </w:pPr>
      <w:r>
        <w:rPr>
          <w:noProof/>
        </w:rPr>
        <w:fldChar w:fldCharType="begin"/>
      </w:r>
      <w:r>
        <w:rPr>
          <w:noProof/>
        </w:rPr>
        <w:instrText xml:space="preserve"> DATE \@ "MMMM d, yyyy" </w:instrText>
      </w:r>
      <w:r>
        <w:rPr>
          <w:noProof/>
        </w:rPr>
        <w:fldChar w:fldCharType="separate"/>
      </w:r>
      <w:r w:rsidR="002F78BF">
        <w:rPr>
          <w:noProof/>
        </w:rPr>
        <w:t>September 2, 2021</w:t>
      </w:r>
      <w:r>
        <w:rPr>
          <w:noProof/>
        </w:rPr>
        <w:fldChar w:fldCharType="end"/>
      </w:r>
    </w:p>
    <w:p w14:paraId="0E42A2D0" w14:textId="77777777" w:rsidR="007F1DBD" w:rsidRDefault="007F1DBD" w:rsidP="007F1DBD">
      <w:pPr>
        <w:jc w:val="both"/>
      </w:pPr>
    </w:p>
    <w:p w14:paraId="14F7CCAB" w14:textId="431E91CC" w:rsidR="00C72CFC" w:rsidRDefault="00DA28DD" w:rsidP="007F1DBD">
      <w:pPr>
        <w:jc w:val="both"/>
      </w:pPr>
      <w:r>
        <w:t>Job</w:t>
      </w:r>
      <w:r w:rsidR="00C72CFC">
        <w:t xml:space="preserve"> Address:</w:t>
      </w:r>
      <w:r w:rsidR="00C72CFC">
        <w:tab/>
      </w:r>
      <w:r>
        <w:t>Columbia Town Hall   323</w:t>
      </w:r>
      <w:r w:rsidR="00B2143E">
        <w:t xml:space="preserve"> RT 87, Columbia, CT  </w:t>
      </w:r>
      <w:r w:rsidR="00464EAA">
        <w:tab/>
      </w:r>
      <w:r w:rsidR="007F1DBD">
        <w:tab/>
      </w:r>
    </w:p>
    <w:p w14:paraId="01736E7A" w14:textId="77777777" w:rsidR="00C72CFC" w:rsidRPr="00C72CFC" w:rsidRDefault="00C72CFC">
      <w:pPr>
        <w:jc w:val="both"/>
      </w:pPr>
    </w:p>
    <w:p w14:paraId="4461F432" w14:textId="012FD106" w:rsidR="00E02DF3" w:rsidRDefault="00DA28DD" w:rsidP="00E02DF3">
      <w:pPr>
        <w:tabs>
          <w:tab w:val="left" w:pos="9720"/>
        </w:tabs>
        <w:jc w:val="both"/>
      </w:pPr>
      <w:r>
        <w:t>Summary and Instructions:</w:t>
      </w:r>
    </w:p>
    <w:p w14:paraId="57CF6890" w14:textId="4AEB2E49" w:rsidR="00DA28DD" w:rsidRDefault="00DA28DD" w:rsidP="00E02DF3">
      <w:pPr>
        <w:tabs>
          <w:tab w:val="left" w:pos="9720"/>
        </w:tabs>
        <w:jc w:val="both"/>
      </w:pPr>
    </w:p>
    <w:p w14:paraId="3B5B756B" w14:textId="3760896C" w:rsidR="00DA28DD" w:rsidRDefault="00DA28DD" w:rsidP="00E02DF3">
      <w:pPr>
        <w:tabs>
          <w:tab w:val="left" w:pos="9720"/>
        </w:tabs>
        <w:jc w:val="both"/>
      </w:pPr>
      <w:r>
        <w:t xml:space="preserve">The Town of Columbia is seeking proposals for the installation of ductless split heat pumps for 8 spaces at its Town Hall office building. </w:t>
      </w:r>
      <w:r w:rsidR="00764647">
        <w:t>The following are the general requirements, p</w:t>
      </w:r>
      <w:r>
        <w:t xml:space="preserve">lease feel free to propose different equipment or methods but please provide justification for those differences as part of your proposal.  All proposals should be received </w:t>
      </w:r>
      <w:r w:rsidR="008D1A83">
        <w:t xml:space="preserve">at Town Hall </w:t>
      </w:r>
      <w:r>
        <w:t>in sealed envelopes clearly marked “TOWN HALL HVAC BID” by 10:00 am October 12, 2021, bids will be opened at that time.</w:t>
      </w:r>
      <w:r w:rsidR="008D1A83">
        <w:t xml:space="preserve">  All proposals should include the following documents in addition to the base bid proposal and proposed add/</w:t>
      </w:r>
      <w:proofErr w:type="gramStart"/>
      <w:r w:rsidR="008D1A83">
        <w:t>alternates;</w:t>
      </w:r>
      <w:proofErr w:type="gramEnd"/>
      <w:r w:rsidR="008D1A83">
        <w:t xml:space="preserve"> a copy of the Contractor’s CT license, a copy of the Contractors’ Certificate of Liability and Worker’s Compensation insurance certificate, and spec. sheets on all proposed equipment.</w:t>
      </w:r>
    </w:p>
    <w:p w14:paraId="0D84D4F8" w14:textId="3BEAF4AD" w:rsidR="00764647" w:rsidRDefault="00764647" w:rsidP="00E02DF3">
      <w:pPr>
        <w:tabs>
          <w:tab w:val="left" w:pos="9720"/>
        </w:tabs>
        <w:jc w:val="both"/>
      </w:pPr>
    </w:p>
    <w:p w14:paraId="3FB96EBC" w14:textId="641EAF37" w:rsidR="00764647" w:rsidRDefault="00764647" w:rsidP="00E02DF3">
      <w:pPr>
        <w:tabs>
          <w:tab w:val="left" w:pos="9720"/>
        </w:tabs>
        <w:jc w:val="both"/>
      </w:pPr>
      <w:r>
        <w:t>Provide and install the following equipment:</w:t>
      </w:r>
    </w:p>
    <w:p w14:paraId="0834B5EA" w14:textId="04502F10" w:rsidR="00764647" w:rsidRDefault="00764647" w:rsidP="00E02DF3">
      <w:pPr>
        <w:tabs>
          <w:tab w:val="left" w:pos="9720"/>
        </w:tabs>
        <w:jc w:val="both"/>
      </w:pPr>
    </w:p>
    <w:p w14:paraId="132A18BC" w14:textId="2600A752" w:rsidR="0012379E" w:rsidRDefault="0012379E" w:rsidP="00E02DF3">
      <w:pPr>
        <w:tabs>
          <w:tab w:val="left" w:pos="9720"/>
        </w:tabs>
        <w:jc w:val="both"/>
      </w:pPr>
      <w:r>
        <w:t>Two (2) Fujitsu AOU45RLXFZ compressor/condensers</w:t>
      </w:r>
    </w:p>
    <w:p w14:paraId="021FC617" w14:textId="4D922FE3" w:rsidR="0012379E" w:rsidRDefault="0012379E" w:rsidP="00E02DF3">
      <w:pPr>
        <w:tabs>
          <w:tab w:val="left" w:pos="9720"/>
        </w:tabs>
        <w:jc w:val="both"/>
      </w:pPr>
      <w:r>
        <w:t>One (1) 24k Wa</w:t>
      </w:r>
      <w:r w:rsidR="00294135">
        <w:t>ll</w:t>
      </w:r>
      <w:r>
        <w:t xml:space="preserve"> unit</w:t>
      </w:r>
    </w:p>
    <w:p w14:paraId="4B6A0309" w14:textId="274EFEDA" w:rsidR="0012379E" w:rsidRDefault="0012379E" w:rsidP="00E02DF3">
      <w:pPr>
        <w:tabs>
          <w:tab w:val="left" w:pos="9720"/>
        </w:tabs>
        <w:jc w:val="both"/>
      </w:pPr>
      <w:r>
        <w:t>Three (3) 9k Wall units</w:t>
      </w:r>
    </w:p>
    <w:p w14:paraId="5FD8FCE8" w14:textId="36217354" w:rsidR="0012379E" w:rsidRDefault="0012379E" w:rsidP="00E02DF3">
      <w:pPr>
        <w:tabs>
          <w:tab w:val="left" w:pos="9720"/>
        </w:tabs>
        <w:jc w:val="both"/>
      </w:pPr>
      <w:r>
        <w:t>Two (2) 12k Wall units</w:t>
      </w:r>
    </w:p>
    <w:p w14:paraId="1828FF4C" w14:textId="7063F124" w:rsidR="0012379E" w:rsidRDefault="0012379E" w:rsidP="00E02DF3">
      <w:pPr>
        <w:tabs>
          <w:tab w:val="left" w:pos="9720"/>
        </w:tabs>
        <w:jc w:val="both"/>
      </w:pPr>
      <w:r>
        <w:t>One (1) 7k Ceiling Cassette</w:t>
      </w:r>
    </w:p>
    <w:p w14:paraId="32332D77" w14:textId="18D93021" w:rsidR="0012379E" w:rsidRDefault="0012379E" w:rsidP="00E02DF3">
      <w:pPr>
        <w:tabs>
          <w:tab w:val="left" w:pos="9720"/>
        </w:tabs>
        <w:jc w:val="both"/>
      </w:pPr>
      <w:r>
        <w:t>One (1) 24k Ceiling Cassette</w:t>
      </w:r>
    </w:p>
    <w:p w14:paraId="5F1833CF" w14:textId="7D2F0320" w:rsidR="0012379E" w:rsidRDefault="0012379E" w:rsidP="00E02DF3">
      <w:pPr>
        <w:tabs>
          <w:tab w:val="left" w:pos="9720"/>
        </w:tabs>
        <w:jc w:val="both"/>
      </w:pPr>
      <w:r>
        <w:t xml:space="preserve">All associated equipment, line hide, etc.  </w:t>
      </w:r>
    </w:p>
    <w:p w14:paraId="0F97E30E" w14:textId="31BF9214" w:rsidR="0012379E" w:rsidRDefault="0012379E" w:rsidP="00E02DF3">
      <w:pPr>
        <w:tabs>
          <w:tab w:val="left" w:pos="9720"/>
        </w:tabs>
        <w:jc w:val="both"/>
      </w:pPr>
      <w:r>
        <w:t xml:space="preserve">System should be </w:t>
      </w:r>
      <w:r w:rsidR="00800E19">
        <w:t>controlled both by local thermostat and via an online program</w:t>
      </w:r>
    </w:p>
    <w:p w14:paraId="1D53D5C5" w14:textId="343CAB80" w:rsidR="00800E19" w:rsidRDefault="00800E19" w:rsidP="00E02DF3">
      <w:pPr>
        <w:tabs>
          <w:tab w:val="left" w:pos="9720"/>
        </w:tabs>
        <w:jc w:val="both"/>
      </w:pPr>
    </w:p>
    <w:p w14:paraId="168C2B8A" w14:textId="0AAB1857" w:rsidR="00800E19" w:rsidRDefault="00800E19" w:rsidP="00E02DF3">
      <w:pPr>
        <w:tabs>
          <w:tab w:val="left" w:pos="9720"/>
        </w:tabs>
        <w:jc w:val="both"/>
      </w:pPr>
      <w:r>
        <w:t xml:space="preserve">The Town will contract separately for the Line Voltage wiring and disconnect. If your company has the ability to provide a bid for this </w:t>
      </w:r>
      <w:proofErr w:type="gramStart"/>
      <w:r>
        <w:t>work</w:t>
      </w:r>
      <w:proofErr w:type="gramEnd"/>
      <w:r>
        <w:t xml:space="preserve"> please include it as a separate line item.</w:t>
      </w:r>
    </w:p>
    <w:p w14:paraId="76AEED92" w14:textId="0D7D7F3F" w:rsidR="00764647" w:rsidRDefault="00764647" w:rsidP="00E02DF3">
      <w:pPr>
        <w:tabs>
          <w:tab w:val="left" w:pos="9720"/>
        </w:tabs>
        <w:jc w:val="both"/>
      </w:pPr>
    </w:p>
    <w:p w14:paraId="22875EAB" w14:textId="78E6D3CB" w:rsidR="00800E19" w:rsidRDefault="00800E19" w:rsidP="00E02DF3">
      <w:pPr>
        <w:tabs>
          <w:tab w:val="left" w:pos="9720"/>
        </w:tabs>
        <w:jc w:val="both"/>
      </w:pPr>
      <w:r>
        <w:t xml:space="preserve">A walk through should be scheduled through the building office 860.228.0440 during </w:t>
      </w:r>
      <w:r w:rsidR="00294135">
        <w:t>the following</w:t>
      </w:r>
      <w:r>
        <w:t xml:space="preserve"> hours Monday – Thursday 7:30 am – 3:30 pm</w:t>
      </w:r>
      <w:r w:rsidR="00294135">
        <w:t>.</w:t>
      </w:r>
    </w:p>
    <w:sectPr w:rsidR="00800E19" w:rsidSect="00AE67B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6B2D"/>
    <w:multiLevelType w:val="hybridMultilevel"/>
    <w:tmpl w:val="C93E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2778C"/>
    <w:multiLevelType w:val="hybridMultilevel"/>
    <w:tmpl w:val="61568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C3"/>
    <w:rsid w:val="00045AA4"/>
    <w:rsid w:val="00047653"/>
    <w:rsid w:val="00067C65"/>
    <w:rsid w:val="00071F51"/>
    <w:rsid w:val="000A0833"/>
    <w:rsid w:val="000B2010"/>
    <w:rsid w:val="000E0EF6"/>
    <w:rsid w:val="000E2BA9"/>
    <w:rsid w:val="00106ED8"/>
    <w:rsid w:val="0012379E"/>
    <w:rsid w:val="0012618F"/>
    <w:rsid w:val="001610B4"/>
    <w:rsid w:val="001642C0"/>
    <w:rsid w:val="001757B1"/>
    <w:rsid w:val="001D0B18"/>
    <w:rsid w:val="001E2E07"/>
    <w:rsid w:val="002015D0"/>
    <w:rsid w:val="0022165A"/>
    <w:rsid w:val="002805D9"/>
    <w:rsid w:val="00283E6F"/>
    <w:rsid w:val="00294135"/>
    <w:rsid w:val="002B7FF9"/>
    <w:rsid w:val="002E062B"/>
    <w:rsid w:val="002F78BF"/>
    <w:rsid w:val="00305095"/>
    <w:rsid w:val="00320993"/>
    <w:rsid w:val="003A3843"/>
    <w:rsid w:val="004036AD"/>
    <w:rsid w:val="00413E4C"/>
    <w:rsid w:val="00434618"/>
    <w:rsid w:val="00452C3B"/>
    <w:rsid w:val="00464EAA"/>
    <w:rsid w:val="00466779"/>
    <w:rsid w:val="00485F10"/>
    <w:rsid w:val="004C0A0A"/>
    <w:rsid w:val="004D3ABB"/>
    <w:rsid w:val="004D77C3"/>
    <w:rsid w:val="0052420D"/>
    <w:rsid w:val="0053681E"/>
    <w:rsid w:val="00550FBD"/>
    <w:rsid w:val="00551BB9"/>
    <w:rsid w:val="005E207E"/>
    <w:rsid w:val="005F11AA"/>
    <w:rsid w:val="005F1BC6"/>
    <w:rsid w:val="00604896"/>
    <w:rsid w:val="0062476F"/>
    <w:rsid w:val="006845EC"/>
    <w:rsid w:val="006A02DB"/>
    <w:rsid w:val="006A2F11"/>
    <w:rsid w:val="006C10B0"/>
    <w:rsid w:val="006C6339"/>
    <w:rsid w:val="006E3041"/>
    <w:rsid w:val="006F27CB"/>
    <w:rsid w:val="00716ECE"/>
    <w:rsid w:val="00755874"/>
    <w:rsid w:val="00764647"/>
    <w:rsid w:val="007824E5"/>
    <w:rsid w:val="00783F80"/>
    <w:rsid w:val="00785AC2"/>
    <w:rsid w:val="007A3056"/>
    <w:rsid w:val="007A72D0"/>
    <w:rsid w:val="007B5E43"/>
    <w:rsid w:val="007B74AE"/>
    <w:rsid w:val="007D41A1"/>
    <w:rsid w:val="007D4239"/>
    <w:rsid w:val="007F1DBD"/>
    <w:rsid w:val="007F24D3"/>
    <w:rsid w:val="007F3661"/>
    <w:rsid w:val="00800E19"/>
    <w:rsid w:val="008042A9"/>
    <w:rsid w:val="00855B77"/>
    <w:rsid w:val="008C1952"/>
    <w:rsid w:val="008D1A83"/>
    <w:rsid w:val="008E3E1B"/>
    <w:rsid w:val="00941059"/>
    <w:rsid w:val="0095797E"/>
    <w:rsid w:val="009E0392"/>
    <w:rsid w:val="00A22430"/>
    <w:rsid w:val="00A5346B"/>
    <w:rsid w:val="00A55CA1"/>
    <w:rsid w:val="00A56D6D"/>
    <w:rsid w:val="00A810C5"/>
    <w:rsid w:val="00AA1C82"/>
    <w:rsid w:val="00AE67B9"/>
    <w:rsid w:val="00AF670A"/>
    <w:rsid w:val="00B07A5B"/>
    <w:rsid w:val="00B17390"/>
    <w:rsid w:val="00B2143E"/>
    <w:rsid w:val="00B40A6F"/>
    <w:rsid w:val="00B67388"/>
    <w:rsid w:val="00B71446"/>
    <w:rsid w:val="00B91FE1"/>
    <w:rsid w:val="00B92B6E"/>
    <w:rsid w:val="00B95B87"/>
    <w:rsid w:val="00BA7903"/>
    <w:rsid w:val="00BB5720"/>
    <w:rsid w:val="00BC7530"/>
    <w:rsid w:val="00BF1E32"/>
    <w:rsid w:val="00C147D7"/>
    <w:rsid w:val="00C246C5"/>
    <w:rsid w:val="00C530C6"/>
    <w:rsid w:val="00C54FCA"/>
    <w:rsid w:val="00C70976"/>
    <w:rsid w:val="00C715C3"/>
    <w:rsid w:val="00C72CFC"/>
    <w:rsid w:val="00C730BF"/>
    <w:rsid w:val="00C73452"/>
    <w:rsid w:val="00C94E9A"/>
    <w:rsid w:val="00CC0492"/>
    <w:rsid w:val="00CC7D80"/>
    <w:rsid w:val="00CF180C"/>
    <w:rsid w:val="00CF2D0A"/>
    <w:rsid w:val="00D140E1"/>
    <w:rsid w:val="00D14313"/>
    <w:rsid w:val="00D2278B"/>
    <w:rsid w:val="00D26991"/>
    <w:rsid w:val="00D44406"/>
    <w:rsid w:val="00D7664C"/>
    <w:rsid w:val="00DA28DD"/>
    <w:rsid w:val="00DB3E71"/>
    <w:rsid w:val="00DC40A3"/>
    <w:rsid w:val="00DD5409"/>
    <w:rsid w:val="00E02DF3"/>
    <w:rsid w:val="00E605F3"/>
    <w:rsid w:val="00E622C9"/>
    <w:rsid w:val="00EA46B6"/>
    <w:rsid w:val="00EC592A"/>
    <w:rsid w:val="00ED7EC3"/>
    <w:rsid w:val="00F12A9B"/>
    <w:rsid w:val="00F13FB0"/>
    <w:rsid w:val="00F14F55"/>
    <w:rsid w:val="00F5014D"/>
    <w:rsid w:val="00F9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41C98C"/>
  <w15:docId w15:val="{32544630-AF2E-4ACA-A49D-A6ACCAA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7B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1757B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757B1"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rsid w:val="001757B1"/>
    <w:pPr>
      <w:keepNext/>
      <w:ind w:left="5760" w:hanging="5760"/>
      <w:jc w:val="both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757B1"/>
    <w:pPr>
      <w:keepNext/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757B1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757B1"/>
    <w:pPr>
      <w:keepNext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57B1"/>
    <w:pPr>
      <w:jc w:val="both"/>
    </w:pPr>
  </w:style>
  <w:style w:type="paragraph" w:styleId="BalloonText">
    <w:name w:val="Balloon Text"/>
    <w:basedOn w:val="Normal"/>
    <w:link w:val="BalloonTextChar"/>
    <w:rsid w:val="005E2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ED8"/>
    <w:pPr>
      <w:ind w:left="720"/>
      <w:contextualSpacing/>
    </w:pPr>
  </w:style>
  <w:style w:type="character" w:styleId="Hyperlink">
    <w:name w:val="Hyperlink"/>
    <w:basedOn w:val="DefaultParagraphFont"/>
    <w:unhideWhenUsed/>
    <w:rsid w:val="00B214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</vt:lpstr>
    </vt:vector>
  </TitlesOfParts>
  <Company>Town of Columbia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</dc:title>
  <dc:creator>Alvan Hill</dc:creator>
  <cp:lastModifiedBy>Jennifer LaVoie</cp:lastModifiedBy>
  <cp:revision>2</cp:revision>
  <cp:lastPrinted>2018-08-16T19:46:00Z</cp:lastPrinted>
  <dcterms:created xsi:type="dcterms:W3CDTF">2021-09-02T17:40:00Z</dcterms:created>
  <dcterms:modified xsi:type="dcterms:W3CDTF">2021-09-02T17:40:00Z</dcterms:modified>
</cp:coreProperties>
</file>